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AFF" w:rsidRDefault="00801AFF">
      <w:pPr>
        <w:pStyle w:val="a3"/>
        <w:rPr>
          <w:rFonts w:ascii="Times New Roman"/>
          <w:sz w:val="20"/>
        </w:rPr>
      </w:pPr>
    </w:p>
    <w:p w:rsidR="00801AFF" w:rsidRDefault="00801AFF">
      <w:pPr>
        <w:pStyle w:val="a3"/>
        <w:rPr>
          <w:rFonts w:ascii="Times New Roman"/>
          <w:sz w:val="20"/>
        </w:rPr>
      </w:pPr>
    </w:p>
    <w:p w:rsidR="00801AFF" w:rsidRDefault="00801AFF">
      <w:pPr>
        <w:pStyle w:val="a3"/>
        <w:rPr>
          <w:rFonts w:ascii="Times New Roman"/>
          <w:sz w:val="20"/>
        </w:rPr>
      </w:pPr>
    </w:p>
    <w:p w:rsidR="00801AFF" w:rsidRDefault="00801AFF">
      <w:pPr>
        <w:pStyle w:val="a3"/>
        <w:rPr>
          <w:rFonts w:ascii="Times New Roman"/>
          <w:sz w:val="20"/>
        </w:rPr>
      </w:pPr>
    </w:p>
    <w:p w:rsidR="00801AFF" w:rsidRDefault="00801AFF">
      <w:pPr>
        <w:pStyle w:val="a3"/>
        <w:spacing w:before="7"/>
        <w:rPr>
          <w:rFonts w:ascii="Times New Roman"/>
          <w:sz w:val="18"/>
        </w:rPr>
      </w:pPr>
    </w:p>
    <w:p w:rsidR="00801AFF" w:rsidRDefault="00F83855">
      <w:pPr>
        <w:pStyle w:val="a3"/>
        <w:spacing w:line="273" w:lineRule="auto"/>
        <w:ind w:left="2328" w:right="103" w:hanging="2216"/>
        <w:rPr>
          <w:lang w:eastAsia="zh-CN"/>
        </w:rPr>
      </w:pPr>
      <w:r>
        <w:rPr>
          <w:lang w:eastAsia="zh-CN"/>
        </w:rPr>
        <w:t>加拿大向中华人民共和国国家质检总局申请输华养殖，科研和观赏用活水生动物（包括种质和胚胎）养殖场的注册名单。</w:t>
      </w:r>
    </w:p>
    <w:p w:rsidR="00801AFF" w:rsidRDefault="00F83855">
      <w:pPr>
        <w:spacing w:before="337"/>
        <w:ind w:left="113"/>
        <w:rPr>
          <w:rFonts w:ascii="Microsoft JhengHei" w:eastAsia="Microsoft JhengHei"/>
          <w:b/>
          <w:sz w:val="20"/>
          <w:lang w:eastAsia="zh-CN"/>
        </w:rPr>
      </w:pPr>
      <w:r>
        <w:rPr>
          <w:rFonts w:ascii="Microsoft JhengHei" w:eastAsia="Microsoft JhengHei" w:hint="eastAsia"/>
          <w:b/>
          <w:sz w:val="20"/>
          <w:lang w:eastAsia="zh-CN"/>
        </w:rPr>
        <w:t>按照《进境水生动物检验检疫管理办法》第九条的规定管理</w:t>
      </w:r>
    </w:p>
    <w:p w:rsidR="00801AFF" w:rsidRDefault="00801AFF">
      <w:pPr>
        <w:pStyle w:val="a3"/>
        <w:spacing w:before="2"/>
        <w:rPr>
          <w:rFonts w:ascii="Microsoft JhengHei"/>
          <w:b/>
          <w:sz w:val="6"/>
          <w:lang w:eastAsia="zh-CN"/>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5"/>
        <w:gridCol w:w="5067"/>
        <w:gridCol w:w="4397"/>
        <w:gridCol w:w="2931"/>
      </w:tblGrid>
      <w:tr w:rsidR="00801AFF">
        <w:trPr>
          <w:trHeight w:val="1758"/>
        </w:trPr>
        <w:tc>
          <w:tcPr>
            <w:tcW w:w="665" w:type="dxa"/>
          </w:tcPr>
          <w:p w:rsidR="00801AFF" w:rsidRDefault="00801AFF">
            <w:pPr>
              <w:pStyle w:val="TableParagraph"/>
              <w:ind w:left="0"/>
              <w:rPr>
                <w:rFonts w:ascii="Times New Roman"/>
                <w:sz w:val="20"/>
                <w:lang w:eastAsia="zh-CN"/>
              </w:rPr>
            </w:pPr>
          </w:p>
        </w:tc>
        <w:tc>
          <w:tcPr>
            <w:tcW w:w="5067" w:type="dxa"/>
          </w:tcPr>
          <w:p w:rsidR="00801AFF" w:rsidRDefault="00F83855">
            <w:pPr>
              <w:pStyle w:val="TableParagraph"/>
              <w:spacing w:before="105"/>
              <w:rPr>
                <w:rFonts w:ascii="Microsoft JhengHei" w:eastAsia="Microsoft JhengHei"/>
                <w:b/>
                <w:sz w:val="20"/>
                <w:lang w:eastAsia="zh-CN"/>
              </w:rPr>
            </w:pPr>
            <w:r>
              <w:rPr>
                <w:rFonts w:ascii="Microsoft JhengHei" w:eastAsia="Microsoft JhengHei" w:hint="eastAsia"/>
                <w:b/>
                <w:sz w:val="20"/>
                <w:lang w:eastAsia="zh-CN"/>
              </w:rPr>
              <w:t>企业信息：</w:t>
            </w:r>
          </w:p>
          <w:p w:rsidR="00801AFF" w:rsidRDefault="00F83855">
            <w:pPr>
              <w:pStyle w:val="TableParagraph"/>
              <w:spacing w:before="216"/>
              <w:rPr>
                <w:rFonts w:ascii="Arial Unicode MS" w:eastAsia="Arial Unicode MS"/>
                <w:sz w:val="20"/>
                <w:lang w:eastAsia="zh-CN"/>
              </w:rPr>
            </w:pPr>
            <w:r>
              <w:rPr>
                <w:rFonts w:ascii="Arial Unicode MS" w:eastAsia="Arial Unicode MS" w:hint="eastAsia"/>
                <w:sz w:val="20"/>
                <w:lang w:eastAsia="zh-CN"/>
              </w:rPr>
              <w:t>名称，地址，批准文号，生产和包装能力</w:t>
            </w:r>
          </w:p>
        </w:tc>
        <w:tc>
          <w:tcPr>
            <w:tcW w:w="4397" w:type="dxa"/>
          </w:tcPr>
          <w:p w:rsidR="00801AFF" w:rsidRDefault="00F83855">
            <w:pPr>
              <w:pStyle w:val="TableParagraph"/>
              <w:spacing w:before="105"/>
              <w:ind w:left="99"/>
              <w:rPr>
                <w:rFonts w:ascii="Microsoft JhengHei" w:eastAsia="Microsoft JhengHei"/>
                <w:b/>
                <w:sz w:val="20"/>
                <w:lang w:eastAsia="zh-CN"/>
              </w:rPr>
            </w:pPr>
            <w:r>
              <w:rPr>
                <w:rFonts w:ascii="Microsoft JhengHei" w:eastAsia="Microsoft JhengHei" w:hint="eastAsia"/>
                <w:b/>
                <w:sz w:val="20"/>
                <w:lang w:eastAsia="zh-CN"/>
              </w:rPr>
              <w:t>水生动物信息：</w:t>
            </w:r>
          </w:p>
          <w:p w:rsidR="00801AFF" w:rsidRDefault="00F83855">
            <w:pPr>
              <w:pStyle w:val="TableParagraph"/>
              <w:spacing w:before="216"/>
              <w:ind w:left="99"/>
              <w:rPr>
                <w:rFonts w:ascii="Arial Unicode MS" w:eastAsia="Arial Unicode MS"/>
                <w:sz w:val="20"/>
                <w:lang w:eastAsia="zh-CN"/>
              </w:rPr>
            </w:pPr>
            <w:r>
              <w:rPr>
                <w:rFonts w:ascii="Arial Unicode MS" w:eastAsia="Arial Unicode MS" w:hint="eastAsia"/>
                <w:sz w:val="20"/>
                <w:lang w:eastAsia="zh-CN"/>
              </w:rPr>
              <w:t>学名，用途，包装类型</w:t>
            </w:r>
          </w:p>
        </w:tc>
        <w:tc>
          <w:tcPr>
            <w:tcW w:w="2931" w:type="dxa"/>
          </w:tcPr>
          <w:p w:rsidR="00801AFF" w:rsidRDefault="00F83855">
            <w:pPr>
              <w:pStyle w:val="TableParagraph"/>
              <w:spacing w:before="105"/>
              <w:ind w:left="99"/>
              <w:rPr>
                <w:rFonts w:ascii="Microsoft JhengHei" w:eastAsia="Microsoft JhengHei"/>
                <w:b/>
                <w:sz w:val="20"/>
                <w:lang w:eastAsia="zh-CN"/>
              </w:rPr>
            </w:pPr>
            <w:r>
              <w:rPr>
                <w:rFonts w:ascii="Microsoft JhengHei" w:eastAsia="Microsoft JhengHei" w:hint="eastAsia"/>
                <w:b/>
                <w:w w:val="95"/>
                <w:sz w:val="20"/>
                <w:lang w:eastAsia="zh-CN"/>
              </w:rPr>
              <w:t>监控信息：</w:t>
            </w:r>
          </w:p>
          <w:p w:rsidR="00801AFF" w:rsidRDefault="00F83855">
            <w:pPr>
              <w:pStyle w:val="TableParagraph"/>
              <w:spacing w:before="13" w:line="580" w:lineRule="atLeast"/>
              <w:ind w:left="99" w:right="86"/>
              <w:rPr>
                <w:rFonts w:ascii="Arial Unicode MS" w:eastAsia="Arial Unicode MS"/>
                <w:sz w:val="20"/>
                <w:lang w:eastAsia="zh-CN"/>
              </w:rPr>
            </w:pPr>
            <w:r>
              <w:rPr>
                <w:rFonts w:ascii="Arial Unicode MS" w:eastAsia="Arial Unicode MS" w:hint="eastAsia"/>
                <w:w w:val="95"/>
                <w:sz w:val="20"/>
                <w:lang w:eastAsia="zh-CN"/>
              </w:rPr>
              <w:t>最新官方监测的疾病，有毒有害</w:t>
            </w:r>
            <w:r>
              <w:rPr>
                <w:rFonts w:ascii="Arial Unicode MS" w:eastAsia="Arial Unicode MS" w:hint="eastAsia"/>
                <w:sz w:val="20"/>
                <w:lang w:eastAsia="zh-CN"/>
              </w:rPr>
              <w:t>物质的结果</w:t>
            </w:r>
          </w:p>
        </w:tc>
      </w:tr>
      <w:tr w:rsidR="00801AFF">
        <w:trPr>
          <w:trHeight w:val="2931"/>
        </w:trPr>
        <w:tc>
          <w:tcPr>
            <w:tcW w:w="665" w:type="dxa"/>
          </w:tcPr>
          <w:p w:rsidR="00801AFF" w:rsidRDefault="00F83855">
            <w:pPr>
              <w:pStyle w:val="TableParagraph"/>
              <w:spacing w:before="29"/>
              <w:ind w:left="100"/>
              <w:rPr>
                <w:rFonts w:ascii="Times New Roman"/>
                <w:sz w:val="20"/>
              </w:rPr>
            </w:pPr>
            <w:r>
              <w:rPr>
                <w:rFonts w:ascii="Times New Roman"/>
                <w:sz w:val="20"/>
              </w:rPr>
              <w:t>1.</w:t>
            </w:r>
          </w:p>
        </w:tc>
        <w:tc>
          <w:tcPr>
            <w:tcW w:w="5067" w:type="dxa"/>
          </w:tcPr>
          <w:p w:rsidR="00801AFF" w:rsidRDefault="00F83855">
            <w:pPr>
              <w:pStyle w:val="TableParagraph"/>
              <w:spacing w:before="125"/>
              <w:rPr>
                <w:rFonts w:ascii="Microsoft JhengHei"/>
                <w:b/>
                <w:sz w:val="18"/>
              </w:rPr>
            </w:pPr>
            <w:r>
              <w:rPr>
                <w:rFonts w:ascii="Microsoft JhengHei"/>
                <w:b/>
                <w:sz w:val="18"/>
              </w:rPr>
              <w:t>Aqua Bounty Canada Inc.</w:t>
            </w:r>
          </w:p>
          <w:p w:rsidR="00801AFF" w:rsidRDefault="00F83855">
            <w:pPr>
              <w:pStyle w:val="TableParagraph"/>
              <w:spacing w:before="167"/>
              <w:rPr>
                <w:sz w:val="18"/>
              </w:rPr>
            </w:pPr>
            <w:r>
              <w:rPr>
                <w:w w:val="105"/>
                <w:sz w:val="18"/>
              </w:rPr>
              <w:t>718 Route 301,</w:t>
            </w:r>
          </w:p>
          <w:p w:rsidR="00801AFF" w:rsidRDefault="00F83855">
            <w:pPr>
              <w:pStyle w:val="TableParagraph"/>
              <w:spacing w:before="75"/>
              <w:rPr>
                <w:sz w:val="18"/>
              </w:rPr>
            </w:pPr>
            <w:r>
              <w:rPr>
                <w:w w:val="105"/>
                <w:sz w:val="18"/>
              </w:rPr>
              <w:t>Souris, Prince Edward Island, C0A 2B0</w:t>
            </w:r>
          </w:p>
          <w:p w:rsidR="00801AFF" w:rsidRDefault="00F83855">
            <w:pPr>
              <w:pStyle w:val="TableParagraph"/>
              <w:spacing w:before="161" w:line="424" w:lineRule="auto"/>
              <w:ind w:right="83"/>
              <w:rPr>
                <w:rFonts w:ascii="Microsoft JhengHei"/>
                <w:b/>
                <w:sz w:val="18"/>
              </w:rPr>
            </w:pPr>
            <w:r>
              <w:rPr>
                <w:rFonts w:ascii="Microsoft JhengHei"/>
                <w:b/>
                <w:sz w:val="18"/>
              </w:rPr>
              <w:t>*</w:t>
            </w:r>
            <w:r>
              <w:rPr>
                <w:rFonts w:ascii="Microsoft JhengHei"/>
                <w:b/>
                <w:spacing w:val="-23"/>
                <w:sz w:val="18"/>
              </w:rPr>
              <w:t xml:space="preserve"> </w:t>
            </w:r>
            <w:r>
              <w:rPr>
                <w:rFonts w:ascii="Microsoft JhengHei"/>
                <w:b/>
                <w:sz w:val="18"/>
              </w:rPr>
              <w:t>Province</w:t>
            </w:r>
            <w:r>
              <w:rPr>
                <w:rFonts w:ascii="Microsoft JhengHei"/>
                <w:b/>
                <w:spacing w:val="-24"/>
                <w:sz w:val="18"/>
              </w:rPr>
              <w:t xml:space="preserve"> </w:t>
            </w:r>
            <w:r>
              <w:rPr>
                <w:rFonts w:ascii="Microsoft JhengHei"/>
                <w:b/>
                <w:sz w:val="18"/>
              </w:rPr>
              <w:t>of</w:t>
            </w:r>
            <w:r>
              <w:rPr>
                <w:rFonts w:ascii="Microsoft JhengHei"/>
                <w:b/>
                <w:spacing w:val="-24"/>
                <w:sz w:val="18"/>
              </w:rPr>
              <w:t xml:space="preserve"> </w:t>
            </w:r>
            <w:r>
              <w:rPr>
                <w:rFonts w:ascii="Microsoft JhengHei"/>
                <w:b/>
                <w:sz w:val="18"/>
              </w:rPr>
              <w:t>PEI</w:t>
            </w:r>
            <w:r>
              <w:rPr>
                <w:rFonts w:ascii="Microsoft JhengHei"/>
                <w:b/>
                <w:spacing w:val="-24"/>
                <w:sz w:val="18"/>
              </w:rPr>
              <w:t xml:space="preserve"> </w:t>
            </w:r>
            <w:r>
              <w:rPr>
                <w:rFonts w:ascii="Microsoft JhengHei"/>
                <w:b/>
                <w:sz w:val="18"/>
              </w:rPr>
              <w:t>is</w:t>
            </w:r>
            <w:r>
              <w:rPr>
                <w:rFonts w:ascii="Microsoft JhengHei"/>
                <w:b/>
                <w:spacing w:val="-23"/>
                <w:sz w:val="18"/>
              </w:rPr>
              <w:t xml:space="preserve"> </w:t>
            </w:r>
            <w:r>
              <w:rPr>
                <w:rFonts w:ascii="Microsoft JhengHei"/>
                <w:b/>
                <w:sz w:val="18"/>
              </w:rPr>
              <w:t>currently</w:t>
            </w:r>
            <w:r>
              <w:rPr>
                <w:rFonts w:ascii="Microsoft JhengHei"/>
                <w:b/>
                <w:spacing w:val="-23"/>
                <w:sz w:val="18"/>
              </w:rPr>
              <w:t xml:space="preserve"> </w:t>
            </w:r>
            <w:r>
              <w:rPr>
                <w:rFonts w:ascii="Microsoft JhengHei"/>
                <w:b/>
                <w:sz w:val="18"/>
              </w:rPr>
              <w:t>making</w:t>
            </w:r>
            <w:r>
              <w:rPr>
                <w:rFonts w:ascii="Microsoft JhengHei"/>
                <w:b/>
                <w:spacing w:val="-23"/>
                <w:sz w:val="18"/>
              </w:rPr>
              <w:t xml:space="preserve"> </w:t>
            </w:r>
            <w:r>
              <w:rPr>
                <w:rFonts w:ascii="Microsoft JhengHei"/>
                <w:b/>
                <w:sz w:val="18"/>
              </w:rPr>
              <w:t>changes</w:t>
            </w:r>
            <w:r>
              <w:rPr>
                <w:rFonts w:ascii="Microsoft JhengHei"/>
                <w:b/>
                <w:spacing w:val="-23"/>
                <w:sz w:val="18"/>
              </w:rPr>
              <w:t xml:space="preserve"> </w:t>
            </w:r>
            <w:r>
              <w:rPr>
                <w:rFonts w:ascii="Microsoft JhengHei"/>
                <w:b/>
                <w:sz w:val="18"/>
              </w:rPr>
              <w:t>to</w:t>
            </w:r>
            <w:r>
              <w:rPr>
                <w:rFonts w:ascii="Microsoft JhengHei"/>
                <w:b/>
                <w:spacing w:val="-24"/>
                <w:sz w:val="18"/>
              </w:rPr>
              <w:t xml:space="preserve"> </w:t>
            </w:r>
            <w:r>
              <w:rPr>
                <w:rFonts w:ascii="Microsoft JhengHei"/>
                <w:b/>
                <w:sz w:val="18"/>
              </w:rPr>
              <w:t>regulation to</w:t>
            </w:r>
          </w:p>
          <w:p w:rsidR="00801AFF" w:rsidRDefault="00F83855">
            <w:pPr>
              <w:pStyle w:val="TableParagraph"/>
              <w:spacing w:line="330" w:lineRule="exact"/>
              <w:rPr>
                <w:rFonts w:ascii="Microsoft JhengHei"/>
                <w:b/>
                <w:sz w:val="18"/>
              </w:rPr>
            </w:pPr>
            <w:r>
              <w:rPr>
                <w:rFonts w:ascii="Microsoft JhengHei"/>
                <w:b/>
                <w:sz w:val="18"/>
              </w:rPr>
              <w:t>enable</w:t>
            </w:r>
            <w:r>
              <w:rPr>
                <w:rFonts w:ascii="Microsoft JhengHei"/>
                <w:b/>
                <w:spacing w:val="-16"/>
                <w:sz w:val="18"/>
              </w:rPr>
              <w:t xml:space="preserve"> </w:t>
            </w:r>
            <w:proofErr w:type="spellStart"/>
            <w:r>
              <w:rPr>
                <w:rFonts w:ascii="Microsoft JhengHei"/>
                <w:b/>
                <w:sz w:val="18"/>
              </w:rPr>
              <w:t>licencing</w:t>
            </w:r>
            <w:proofErr w:type="spellEnd"/>
            <w:r>
              <w:rPr>
                <w:rFonts w:ascii="Microsoft JhengHei"/>
                <w:b/>
                <w:spacing w:val="-16"/>
                <w:sz w:val="18"/>
              </w:rPr>
              <w:t xml:space="preserve"> </w:t>
            </w:r>
            <w:r>
              <w:rPr>
                <w:rFonts w:ascii="Microsoft JhengHei"/>
                <w:b/>
                <w:sz w:val="18"/>
              </w:rPr>
              <w:t>of</w:t>
            </w:r>
            <w:r>
              <w:rPr>
                <w:rFonts w:ascii="Microsoft JhengHei"/>
                <w:b/>
                <w:spacing w:val="-15"/>
                <w:sz w:val="18"/>
              </w:rPr>
              <w:t xml:space="preserve"> </w:t>
            </w:r>
            <w:r>
              <w:rPr>
                <w:rFonts w:ascii="Microsoft JhengHei"/>
                <w:b/>
                <w:sz w:val="18"/>
              </w:rPr>
              <w:t>all</w:t>
            </w:r>
            <w:r>
              <w:rPr>
                <w:rFonts w:ascii="Microsoft JhengHei"/>
                <w:b/>
                <w:spacing w:val="-15"/>
                <w:sz w:val="18"/>
              </w:rPr>
              <w:t xml:space="preserve"> </w:t>
            </w:r>
            <w:r>
              <w:rPr>
                <w:rFonts w:ascii="Microsoft JhengHei"/>
                <w:b/>
                <w:sz w:val="18"/>
              </w:rPr>
              <w:t>land</w:t>
            </w:r>
            <w:r>
              <w:rPr>
                <w:rFonts w:ascii="Microsoft JhengHei"/>
                <w:b/>
                <w:spacing w:val="-16"/>
                <w:sz w:val="18"/>
              </w:rPr>
              <w:t xml:space="preserve"> </w:t>
            </w:r>
            <w:r>
              <w:rPr>
                <w:rFonts w:ascii="Microsoft JhengHei"/>
                <w:b/>
                <w:sz w:val="18"/>
              </w:rPr>
              <w:t>based</w:t>
            </w:r>
            <w:r>
              <w:rPr>
                <w:rFonts w:ascii="Microsoft JhengHei"/>
                <w:b/>
                <w:spacing w:val="-16"/>
                <w:sz w:val="18"/>
              </w:rPr>
              <w:t xml:space="preserve"> </w:t>
            </w:r>
            <w:r>
              <w:rPr>
                <w:rFonts w:ascii="Microsoft JhengHei"/>
                <w:b/>
                <w:sz w:val="18"/>
              </w:rPr>
              <w:t>premises</w:t>
            </w:r>
            <w:r>
              <w:rPr>
                <w:rFonts w:ascii="Microsoft JhengHei"/>
                <w:b/>
                <w:spacing w:val="-15"/>
                <w:sz w:val="18"/>
              </w:rPr>
              <w:t xml:space="preserve"> </w:t>
            </w:r>
            <w:r>
              <w:rPr>
                <w:rFonts w:ascii="Microsoft JhengHei"/>
                <w:b/>
                <w:sz w:val="18"/>
              </w:rPr>
              <w:t>however</w:t>
            </w:r>
            <w:r>
              <w:rPr>
                <w:rFonts w:ascii="Microsoft JhengHei"/>
                <w:b/>
                <w:spacing w:val="-16"/>
                <w:sz w:val="18"/>
              </w:rPr>
              <w:t xml:space="preserve"> </w:t>
            </w:r>
            <w:r>
              <w:rPr>
                <w:rFonts w:ascii="Microsoft JhengHei"/>
                <w:b/>
                <w:sz w:val="18"/>
              </w:rPr>
              <w:t>there</w:t>
            </w:r>
          </w:p>
        </w:tc>
        <w:tc>
          <w:tcPr>
            <w:tcW w:w="4397" w:type="dxa"/>
          </w:tcPr>
          <w:p w:rsidR="00801AFF" w:rsidRDefault="00F83855">
            <w:pPr>
              <w:pStyle w:val="TableParagraph"/>
              <w:spacing w:before="125"/>
              <w:ind w:left="99"/>
              <w:rPr>
                <w:rFonts w:ascii="Microsoft JhengHei"/>
                <w:b/>
                <w:sz w:val="18"/>
              </w:rPr>
            </w:pPr>
            <w:r>
              <w:rPr>
                <w:rFonts w:ascii="Microsoft JhengHei"/>
                <w:b/>
                <w:sz w:val="18"/>
              </w:rPr>
              <w:t>Aquaculture premises:</w:t>
            </w:r>
          </w:p>
          <w:p w:rsidR="00801AFF" w:rsidRDefault="00801AFF">
            <w:pPr>
              <w:pStyle w:val="TableParagraph"/>
              <w:ind w:left="0"/>
              <w:rPr>
                <w:rFonts w:ascii="Microsoft JhengHei"/>
                <w:b/>
                <w:sz w:val="13"/>
              </w:rPr>
            </w:pPr>
          </w:p>
          <w:p w:rsidR="00801AFF" w:rsidRDefault="00F83855">
            <w:pPr>
              <w:pStyle w:val="TableParagraph"/>
              <w:ind w:left="99"/>
              <w:rPr>
                <w:sz w:val="18"/>
              </w:rPr>
            </w:pPr>
            <w:r>
              <w:rPr>
                <w:sz w:val="18"/>
              </w:rPr>
              <w:t xml:space="preserve">Non-GMO </w:t>
            </w:r>
            <w:proofErr w:type="spellStart"/>
            <w:r>
              <w:rPr>
                <w:rFonts w:ascii="Arial Unicode MS"/>
                <w:sz w:val="19"/>
              </w:rPr>
              <w:t>Salmo</w:t>
            </w:r>
            <w:proofErr w:type="spellEnd"/>
            <w:r>
              <w:rPr>
                <w:rFonts w:ascii="Arial Unicode MS"/>
                <w:sz w:val="19"/>
              </w:rPr>
              <w:t xml:space="preserve"> </w:t>
            </w:r>
            <w:proofErr w:type="spellStart"/>
            <w:r>
              <w:rPr>
                <w:rFonts w:ascii="Arial Unicode MS"/>
                <w:sz w:val="19"/>
              </w:rPr>
              <w:t>salar</w:t>
            </w:r>
            <w:proofErr w:type="spellEnd"/>
            <w:r>
              <w:rPr>
                <w:rFonts w:ascii="Arial Unicode MS"/>
                <w:sz w:val="19"/>
              </w:rPr>
              <w:t xml:space="preserve"> </w:t>
            </w:r>
            <w:r>
              <w:rPr>
                <w:sz w:val="18"/>
              </w:rPr>
              <w:t>(Atlantic salmon) and</w:t>
            </w:r>
          </w:p>
          <w:p w:rsidR="00801AFF" w:rsidRDefault="00F83855">
            <w:pPr>
              <w:pStyle w:val="TableParagraph"/>
              <w:spacing w:before="231" w:line="343" w:lineRule="auto"/>
              <w:ind w:left="99" w:right="220"/>
              <w:rPr>
                <w:sz w:val="18"/>
              </w:rPr>
            </w:pPr>
            <w:proofErr w:type="spellStart"/>
            <w:r>
              <w:rPr>
                <w:rFonts w:ascii="Arial Unicode MS"/>
                <w:w w:val="105"/>
                <w:sz w:val="19"/>
              </w:rPr>
              <w:t>Oncorhynchus</w:t>
            </w:r>
            <w:proofErr w:type="spellEnd"/>
            <w:r>
              <w:rPr>
                <w:rFonts w:ascii="Arial Unicode MS"/>
                <w:spacing w:val="-38"/>
                <w:w w:val="105"/>
                <w:sz w:val="19"/>
              </w:rPr>
              <w:t xml:space="preserve"> </w:t>
            </w:r>
            <w:proofErr w:type="spellStart"/>
            <w:r>
              <w:rPr>
                <w:rFonts w:ascii="Arial Unicode MS"/>
                <w:w w:val="105"/>
                <w:sz w:val="19"/>
              </w:rPr>
              <w:t>mykiss</w:t>
            </w:r>
            <w:proofErr w:type="spellEnd"/>
            <w:r>
              <w:rPr>
                <w:rFonts w:ascii="Arial Unicode MS"/>
                <w:spacing w:val="-40"/>
                <w:w w:val="105"/>
                <w:sz w:val="19"/>
              </w:rPr>
              <w:t xml:space="preserve"> </w:t>
            </w:r>
            <w:r>
              <w:rPr>
                <w:w w:val="105"/>
                <w:sz w:val="18"/>
              </w:rPr>
              <w:t>(Rainbow</w:t>
            </w:r>
            <w:r>
              <w:rPr>
                <w:spacing w:val="-29"/>
                <w:w w:val="105"/>
                <w:sz w:val="18"/>
              </w:rPr>
              <w:t xml:space="preserve"> </w:t>
            </w:r>
            <w:r>
              <w:rPr>
                <w:w w:val="105"/>
                <w:sz w:val="18"/>
              </w:rPr>
              <w:t>trout)</w:t>
            </w:r>
            <w:r>
              <w:rPr>
                <w:spacing w:val="-29"/>
                <w:w w:val="105"/>
                <w:sz w:val="18"/>
              </w:rPr>
              <w:t xml:space="preserve"> </w:t>
            </w:r>
            <w:r>
              <w:rPr>
                <w:w w:val="105"/>
                <w:sz w:val="18"/>
              </w:rPr>
              <w:t>(</w:t>
            </w:r>
            <w:proofErr w:type="spellStart"/>
            <w:r>
              <w:rPr>
                <w:w w:val="105"/>
                <w:sz w:val="18"/>
              </w:rPr>
              <w:t>germplasm</w:t>
            </w:r>
            <w:proofErr w:type="spellEnd"/>
            <w:r>
              <w:rPr>
                <w:w w:val="105"/>
                <w:sz w:val="18"/>
              </w:rPr>
              <w:t xml:space="preserve"> (eyed eggs) for aquaculture</w:t>
            </w:r>
            <w:r>
              <w:rPr>
                <w:spacing w:val="-1"/>
                <w:w w:val="105"/>
                <w:sz w:val="18"/>
              </w:rPr>
              <w:t xml:space="preserve"> </w:t>
            </w:r>
            <w:r>
              <w:rPr>
                <w:w w:val="105"/>
                <w:sz w:val="18"/>
              </w:rPr>
              <w:t>purposes)</w:t>
            </w:r>
          </w:p>
        </w:tc>
        <w:tc>
          <w:tcPr>
            <w:tcW w:w="2931" w:type="dxa"/>
          </w:tcPr>
          <w:p w:rsidR="00801AFF" w:rsidRDefault="00F83855">
            <w:pPr>
              <w:pStyle w:val="TableParagraph"/>
              <w:spacing w:before="37" w:line="321" w:lineRule="auto"/>
              <w:ind w:left="99" w:right="487"/>
              <w:rPr>
                <w:sz w:val="18"/>
              </w:rPr>
            </w:pPr>
            <w:r>
              <w:rPr>
                <w:w w:val="105"/>
                <w:sz w:val="18"/>
              </w:rPr>
              <w:t>As the premises has not yet exported aquatic animals to China, there are no testing records to date.</w:t>
            </w:r>
          </w:p>
        </w:tc>
      </w:tr>
    </w:tbl>
    <w:p w:rsidR="00801AFF" w:rsidRDefault="00801AFF">
      <w:pPr>
        <w:spacing w:line="321" w:lineRule="auto"/>
        <w:rPr>
          <w:sz w:val="18"/>
        </w:rPr>
        <w:sectPr w:rsidR="00801AFF">
          <w:headerReference w:type="default" r:id="rId8"/>
          <w:type w:val="continuous"/>
          <w:pgSz w:w="15840" w:h="12240" w:orient="landscape"/>
          <w:pgMar w:top="1140" w:right="1260" w:bottom="280" w:left="1240" w:header="720" w:footer="720" w:gutter="0"/>
          <w:cols w:space="720"/>
        </w:sectPr>
      </w:pPr>
      <w:bookmarkStart w:id="0" w:name="_GoBack"/>
      <w:bookmarkEnd w:id="0"/>
    </w:p>
    <w:p w:rsidR="00801AFF" w:rsidRDefault="00801AFF">
      <w:pPr>
        <w:pStyle w:val="a3"/>
        <w:rPr>
          <w:rFonts w:ascii="Times New Roman"/>
          <w:sz w:val="20"/>
        </w:rPr>
      </w:pPr>
    </w:p>
    <w:p w:rsidR="00801AFF" w:rsidRDefault="00801AFF">
      <w:pPr>
        <w:pStyle w:val="a3"/>
        <w:rPr>
          <w:rFonts w:ascii="Times New Roman"/>
          <w:sz w:val="20"/>
        </w:rPr>
      </w:pPr>
    </w:p>
    <w:p w:rsidR="00801AFF" w:rsidRDefault="00801AFF">
      <w:pPr>
        <w:pStyle w:val="a3"/>
        <w:rPr>
          <w:rFonts w:ascii="Times New Roman"/>
          <w:sz w:val="20"/>
        </w:rPr>
      </w:pPr>
    </w:p>
    <w:p w:rsidR="00801AFF" w:rsidRDefault="00801AFF">
      <w:pPr>
        <w:pStyle w:val="a3"/>
        <w:rPr>
          <w:rFonts w:ascii="Times New Roman"/>
          <w:sz w:val="20"/>
        </w:rPr>
      </w:pPr>
    </w:p>
    <w:p w:rsidR="00801AFF" w:rsidRDefault="00801AFF">
      <w:pPr>
        <w:pStyle w:val="a3"/>
        <w:spacing w:after="1"/>
        <w:rPr>
          <w:rFonts w:ascii="Times New Roman"/>
          <w:sz w:val="13"/>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5"/>
        <w:gridCol w:w="5067"/>
        <w:gridCol w:w="4397"/>
        <w:gridCol w:w="2931"/>
      </w:tblGrid>
      <w:tr w:rsidR="00801AFF">
        <w:trPr>
          <w:trHeight w:val="1638"/>
        </w:trPr>
        <w:tc>
          <w:tcPr>
            <w:tcW w:w="665" w:type="dxa"/>
          </w:tcPr>
          <w:p w:rsidR="00801AFF" w:rsidRDefault="00801AFF">
            <w:pPr>
              <w:pStyle w:val="TableParagraph"/>
              <w:ind w:left="0"/>
              <w:rPr>
                <w:rFonts w:ascii="Times New Roman"/>
                <w:sz w:val="18"/>
              </w:rPr>
            </w:pPr>
          </w:p>
        </w:tc>
        <w:tc>
          <w:tcPr>
            <w:tcW w:w="5067" w:type="dxa"/>
          </w:tcPr>
          <w:p w:rsidR="00801AFF" w:rsidRDefault="00F83855">
            <w:pPr>
              <w:pStyle w:val="TableParagraph"/>
              <w:spacing w:before="125"/>
              <w:rPr>
                <w:rFonts w:ascii="Microsoft JhengHei"/>
                <w:b/>
                <w:sz w:val="18"/>
              </w:rPr>
            </w:pPr>
            <w:r>
              <w:rPr>
                <w:rFonts w:ascii="Microsoft JhengHei"/>
                <w:b/>
                <w:sz w:val="18"/>
              </w:rPr>
              <w:t>is no</w:t>
            </w:r>
          </w:p>
          <w:p w:rsidR="00801AFF" w:rsidRDefault="00801AFF">
            <w:pPr>
              <w:pStyle w:val="TableParagraph"/>
              <w:spacing w:before="1"/>
              <w:ind w:left="0"/>
              <w:rPr>
                <w:rFonts w:ascii="Times New Roman"/>
              </w:rPr>
            </w:pPr>
          </w:p>
          <w:p w:rsidR="00801AFF" w:rsidRDefault="00F83855">
            <w:pPr>
              <w:pStyle w:val="TableParagraph"/>
              <w:spacing w:before="1"/>
              <w:rPr>
                <w:rFonts w:ascii="Microsoft JhengHei"/>
                <w:b/>
                <w:sz w:val="18"/>
              </w:rPr>
            </w:pPr>
            <w:proofErr w:type="gramStart"/>
            <w:r>
              <w:rPr>
                <w:rFonts w:ascii="Microsoft JhengHei"/>
                <w:b/>
                <w:sz w:val="18"/>
              </w:rPr>
              <w:t>license</w:t>
            </w:r>
            <w:proofErr w:type="gramEnd"/>
            <w:r>
              <w:rPr>
                <w:rFonts w:ascii="Microsoft JhengHei"/>
                <w:b/>
                <w:sz w:val="18"/>
              </w:rPr>
              <w:t xml:space="preserve"> or approval number in place at this time.</w:t>
            </w:r>
          </w:p>
        </w:tc>
        <w:tc>
          <w:tcPr>
            <w:tcW w:w="4397" w:type="dxa"/>
          </w:tcPr>
          <w:p w:rsidR="00801AFF" w:rsidRDefault="00801AFF">
            <w:pPr>
              <w:pStyle w:val="TableParagraph"/>
              <w:ind w:left="0"/>
              <w:rPr>
                <w:rFonts w:ascii="Times New Roman"/>
                <w:sz w:val="18"/>
              </w:rPr>
            </w:pPr>
          </w:p>
        </w:tc>
        <w:tc>
          <w:tcPr>
            <w:tcW w:w="2931" w:type="dxa"/>
          </w:tcPr>
          <w:p w:rsidR="00801AFF" w:rsidRDefault="00801AFF">
            <w:pPr>
              <w:pStyle w:val="TableParagraph"/>
              <w:ind w:left="0"/>
              <w:rPr>
                <w:rFonts w:ascii="Times New Roman"/>
                <w:sz w:val="18"/>
              </w:rPr>
            </w:pPr>
          </w:p>
        </w:tc>
      </w:tr>
      <w:tr w:rsidR="00801AFF">
        <w:trPr>
          <w:trHeight w:val="2051"/>
        </w:trPr>
        <w:tc>
          <w:tcPr>
            <w:tcW w:w="665" w:type="dxa"/>
          </w:tcPr>
          <w:p w:rsidR="00801AFF" w:rsidRDefault="00F83855">
            <w:pPr>
              <w:pStyle w:val="TableParagraph"/>
              <w:spacing w:before="29"/>
              <w:ind w:left="100"/>
              <w:rPr>
                <w:rFonts w:ascii="Times New Roman"/>
                <w:sz w:val="20"/>
              </w:rPr>
            </w:pPr>
            <w:r>
              <w:rPr>
                <w:rFonts w:ascii="Times New Roman"/>
                <w:sz w:val="20"/>
              </w:rPr>
              <w:t>2.</w:t>
            </w:r>
          </w:p>
        </w:tc>
        <w:tc>
          <w:tcPr>
            <w:tcW w:w="5067" w:type="dxa"/>
          </w:tcPr>
          <w:p w:rsidR="00801AFF" w:rsidRPr="00BC707F" w:rsidRDefault="00F83855">
            <w:pPr>
              <w:pStyle w:val="TableParagraph"/>
              <w:spacing w:before="125"/>
              <w:rPr>
                <w:rFonts w:ascii="Microsoft JhengHei"/>
                <w:b/>
                <w:sz w:val="18"/>
                <w:lang w:val="fr-FR"/>
              </w:rPr>
            </w:pPr>
            <w:r w:rsidRPr="00BC707F">
              <w:rPr>
                <w:rFonts w:ascii="Microsoft JhengHei"/>
                <w:b/>
                <w:sz w:val="18"/>
                <w:lang w:val="fr-FR"/>
              </w:rPr>
              <w:t>Below Water</w:t>
            </w:r>
          </w:p>
          <w:p w:rsidR="00801AFF" w:rsidRPr="00BC707F" w:rsidRDefault="00F83855">
            <w:pPr>
              <w:pStyle w:val="TableParagraph"/>
              <w:spacing w:before="169"/>
              <w:rPr>
                <w:sz w:val="18"/>
                <w:lang w:val="fr-FR"/>
              </w:rPr>
            </w:pPr>
            <w:r w:rsidRPr="00BC707F">
              <w:rPr>
                <w:w w:val="105"/>
                <w:sz w:val="18"/>
                <w:lang w:val="fr-FR"/>
              </w:rPr>
              <w:t>3001 Chemin Du Fief</w:t>
            </w:r>
          </w:p>
          <w:p w:rsidR="00801AFF" w:rsidRPr="00BC707F" w:rsidRDefault="00F83855">
            <w:pPr>
              <w:pStyle w:val="TableParagraph"/>
              <w:spacing w:before="159"/>
              <w:rPr>
                <w:sz w:val="18"/>
                <w:lang w:val="fr-FR"/>
              </w:rPr>
            </w:pPr>
            <w:r w:rsidRPr="00BC707F">
              <w:rPr>
                <w:w w:val="105"/>
                <w:sz w:val="18"/>
                <w:lang w:val="fr-FR"/>
              </w:rPr>
              <w:t>Vaudreuil-Dorion, Qu</w:t>
            </w:r>
            <w:r w:rsidRPr="00BC707F">
              <w:rPr>
                <w:rFonts w:ascii="Arial Unicode MS" w:hAnsi="Arial Unicode MS"/>
                <w:w w:val="105"/>
                <w:sz w:val="18"/>
                <w:lang w:val="fr-FR"/>
              </w:rPr>
              <w:t>é</w:t>
            </w:r>
            <w:r w:rsidRPr="00BC707F">
              <w:rPr>
                <w:w w:val="105"/>
                <w:sz w:val="18"/>
                <w:lang w:val="fr-FR"/>
              </w:rPr>
              <w:t>bec, J7V 0K4</w:t>
            </w:r>
          </w:p>
          <w:p w:rsidR="00801AFF" w:rsidRPr="00BC707F" w:rsidRDefault="00801AFF">
            <w:pPr>
              <w:pStyle w:val="TableParagraph"/>
              <w:spacing w:before="7"/>
              <w:ind w:left="0"/>
              <w:rPr>
                <w:rFonts w:ascii="Times New Roman"/>
                <w:sz w:val="21"/>
                <w:lang w:val="fr-FR"/>
              </w:rPr>
            </w:pPr>
          </w:p>
          <w:p w:rsidR="00801AFF" w:rsidRDefault="00F83855">
            <w:pPr>
              <w:pStyle w:val="TableParagraph"/>
              <w:rPr>
                <w:rFonts w:ascii="Microsoft JhengHei"/>
                <w:b/>
                <w:sz w:val="18"/>
              </w:rPr>
            </w:pPr>
            <w:r>
              <w:rPr>
                <w:rFonts w:ascii="Microsoft JhengHei"/>
                <w:b/>
                <w:sz w:val="18"/>
              </w:rPr>
              <w:t>Business Number: 2249624059</w:t>
            </w:r>
          </w:p>
        </w:tc>
        <w:tc>
          <w:tcPr>
            <w:tcW w:w="4397" w:type="dxa"/>
          </w:tcPr>
          <w:p w:rsidR="00801AFF" w:rsidRDefault="00F83855">
            <w:pPr>
              <w:pStyle w:val="TableParagraph"/>
              <w:spacing w:before="125"/>
              <w:ind w:left="99"/>
              <w:rPr>
                <w:rFonts w:ascii="Microsoft JhengHei"/>
                <w:b/>
                <w:sz w:val="18"/>
              </w:rPr>
            </w:pPr>
            <w:r>
              <w:rPr>
                <w:rFonts w:ascii="Microsoft JhengHei"/>
                <w:b/>
                <w:sz w:val="18"/>
              </w:rPr>
              <w:t>Ornamental premises:</w:t>
            </w:r>
          </w:p>
          <w:p w:rsidR="00801AFF" w:rsidRDefault="00F83855">
            <w:pPr>
              <w:pStyle w:val="TableParagraph"/>
              <w:spacing w:before="169"/>
              <w:ind w:left="99"/>
              <w:rPr>
                <w:sz w:val="18"/>
              </w:rPr>
            </w:pPr>
            <w:r>
              <w:rPr>
                <w:w w:val="105"/>
                <w:sz w:val="18"/>
              </w:rPr>
              <w:t>(live animals for ornamental display purposes)</w:t>
            </w:r>
          </w:p>
          <w:p w:rsidR="00801AFF" w:rsidRDefault="00F83855">
            <w:pPr>
              <w:pStyle w:val="TableParagraph"/>
              <w:spacing w:before="73" w:line="319" w:lineRule="auto"/>
              <w:ind w:left="99"/>
              <w:rPr>
                <w:sz w:val="18"/>
              </w:rPr>
            </w:pPr>
            <w:r>
              <w:rPr>
                <w:w w:val="105"/>
                <w:sz w:val="18"/>
              </w:rPr>
              <w:t>The facility exports a variety of ornamental aquatic animals for ornamental display.</w:t>
            </w:r>
          </w:p>
        </w:tc>
        <w:tc>
          <w:tcPr>
            <w:tcW w:w="2931" w:type="dxa"/>
          </w:tcPr>
          <w:p w:rsidR="00801AFF" w:rsidRDefault="00F83855">
            <w:pPr>
              <w:pStyle w:val="TableParagraph"/>
              <w:spacing w:before="37" w:line="321" w:lineRule="auto"/>
              <w:ind w:left="99" w:right="487"/>
              <w:rPr>
                <w:sz w:val="18"/>
              </w:rPr>
            </w:pPr>
            <w:r>
              <w:rPr>
                <w:w w:val="105"/>
                <w:sz w:val="18"/>
              </w:rPr>
              <w:t>As the premises has not yet exported aquatic animals to China, there are no testing records to date.</w:t>
            </w:r>
          </w:p>
        </w:tc>
      </w:tr>
      <w:tr w:rsidR="00801AFF">
        <w:trPr>
          <w:trHeight w:val="3812"/>
        </w:trPr>
        <w:tc>
          <w:tcPr>
            <w:tcW w:w="665" w:type="dxa"/>
          </w:tcPr>
          <w:p w:rsidR="00801AFF" w:rsidRDefault="00F83855">
            <w:pPr>
              <w:pStyle w:val="TableParagraph"/>
              <w:spacing w:before="29"/>
              <w:ind w:left="100"/>
              <w:rPr>
                <w:rFonts w:ascii="Times New Roman"/>
                <w:sz w:val="20"/>
              </w:rPr>
            </w:pPr>
            <w:r>
              <w:rPr>
                <w:rFonts w:ascii="Times New Roman"/>
                <w:sz w:val="20"/>
              </w:rPr>
              <w:t>3.</w:t>
            </w:r>
          </w:p>
        </w:tc>
        <w:tc>
          <w:tcPr>
            <w:tcW w:w="5067" w:type="dxa"/>
          </w:tcPr>
          <w:p w:rsidR="00801AFF" w:rsidRDefault="00F83855">
            <w:pPr>
              <w:pStyle w:val="TableParagraph"/>
              <w:spacing w:before="125"/>
              <w:rPr>
                <w:rFonts w:ascii="Microsoft JhengHei"/>
                <w:b/>
                <w:sz w:val="18"/>
              </w:rPr>
            </w:pPr>
            <w:r>
              <w:rPr>
                <w:rFonts w:ascii="Microsoft JhengHei"/>
                <w:b/>
                <w:sz w:val="18"/>
              </w:rPr>
              <w:t>Icy Waters Ltd.</w:t>
            </w:r>
          </w:p>
          <w:p w:rsidR="00801AFF" w:rsidRDefault="00F83855">
            <w:pPr>
              <w:pStyle w:val="TableParagraph"/>
              <w:spacing w:before="169"/>
              <w:rPr>
                <w:sz w:val="18"/>
              </w:rPr>
            </w:pPr>
            <w:r>
              <w:rPr>
                <w:w w:val="105"/>
                <w:sz w:val="18"/>
              </w:rPr>
              <w:t>4.2 km Fish Lake Road,</w:t>
            </w:r>
          </w:p>
          <w:p w:rsidR="00801AFF" w:rsidRDefault="00F83855">
            <w:pPr>
              <w:pStyle w:val="TableParagraph"/>
              <w:spacing w:before="73" w:line="319" w:lineRule="auto"/>
              <w:ind w:right="2035"/>
              <w:rPr>
                <w:sz w:val="18"/>
              </w:rPr>
            </w:pPr>
            <w:r>
              <w:rPr>
                <w:w w:val="105"/>
                <w:sz w:val="18"/>
              </w:rPr>
              <w:t xml:space="preserve">P.O. Box 21351, </w:t>
            </w:r>
            <w:proofErr w:type="spellStart"/>
            <w:r>
              <w:rPr>
                <w:w w:val="105"/>
                <w:sz w:val="18"/>
              </w:rPr>
              <w:t>Stn.</w:t>
            </w:r>
            <w:proofErr w:type="spellEnd"/>
            <w:r>
              <w:rPr>
                <w:w w:val="105"/>
                <w:sz w:val="18"/>
              </w:rPr>
              <w:t xml:space="preserve"> Main Whitehorse, Yukon Y1A 6R7</w:t>
            </w:r>
          </w:p>
          <w:p w:rsidR="00801AFF" w:rsidRDefault="00F83855">
            <w:pPr>
              <w:pStyle w:val="TableParagraph"/>
              <w:spacing w:before="89"/>
              <w:rPr>
                <w:rFonts w:ascii="Microsoft JhengHei"/>
                <w:b/>
                <w:sz w:val="18"/>
              </w:rPr>
            </w:pPr>
            <w:r>
              <w:rPr>
                <w:rFonts w:ascii="Microsoft JhengHei"/>
                <w:b/>
                <w:sz w:val="18"/>
              </w:rPr>
              <w:t>Approval number: 1932</w:t>
            </w:r>
          </w:p>
          <w:p w:rsidR="00801AFF" w:rsidRDefault="00801AFF">
            <w:pPr>
              <w:pStyle w:val="TableParagraph"/>
              <w:spacing w:before="4"/>
              <w:ind w:left="0"/>
              <w:rPr>
                <w:rFonts w:ascii="Times New Roman"/>
              </w:rPr>
            </w:pPr>
          </w:p>
          <w:p w:rsidR="00801AFF" w:rsidRDefault="00F83855">
            <w:pPr>
              <w:pStyle w:val="TableParagraph"/>
              <w:spacing w:line="424" w:lineRule="auto"/>
              <w:ind w:right="373"/>
              <w:rPr>
                <w:rFonts w:ascii="Microsoft JhengHei"/>
                <w:b/>
                <w:sz w:val="18"/>
              </w:rPr>
            </w:pPr>
            <w:r>
              <w:rPr>
                <w:rFonts w:ascii="Microsoft JhengHei"/>
                <w:b/>
                <w:sz w:val="18"/>
              </w:rPr>
              <w:t>This</w:t>
            </w:r>
            <w:r>
              <w:rPr>
                <w:rFonts w:ascii="Microsoft JhengHei"/>
                <w:b/>
                <w:spacing w:val="-21"/>
                <w:sz w:val="18"/>
              </w:rPr>
              <w:t xml:space="preserve"> </w:t>
            </w:r>
            <w:r>
              <w:rPr>
                <w:rFonts w:ascii="Microsoft JhengHei"/>
                <w:b/>
                <w:sz w:val="18"/>
              </w:rPr>
              <w:t>establishment</w:t>
            </w:r>
            <w:r>
              <w:rPr>
                <w:rFonts w:ascii="Microsoft JhengHei"/>
                <w:b/>
                <w:spacing w:val="-21"/>
                <w:sz w:val="18"/>
              </w:rPr>
              <w:t xml:space="preserve"> </w:t>
            </w:r>
            <w:r>
              <w:rPr>
                <w:rFonts w:ascii="Microsoft JhengHei"/>
                <w:b/>
                <w:sz w:val="18"/>
              </w:rPr>
              <w:t>is</w:t>
            </w:r>
            <w:r>
              <w:rPr>
                <w:rFonts w:ascii="Microsoft JhengHei"/>
                <w:b/>
                <w:spacing w:val="-20"/>
                <w:sz w:val="18"/>
              </w:rPr>
              <w:t xml:space="preserve"> </w:t>
            </w:r>
            <w:r>
              <w:rPr>
                <w:rFonts w:ascii="Microsoft JhengHei"/>
                <w:b/>
                <w:sz w:val="18"/>
              </w:rPr>
              <w:t>currently</w:t>
            </w:r>
            <w:r>
              <w:rPr>
                <w:rFonts w:ascii="Microsoft JhengHei"/>
                <w:b/>
                <w:spacing w:val="-21"/>
                <w:sz w:val="18"/>
              </w:rPr>
              <w:t xml:space="preserve"> </w:t>
            </w:r>
            <w:r>
              <w:rPr>
                <w:rFonts w:ascii="Microsoft JhengHei"/>
                <w:b/>
                <w:sz w:val="18"/>
              </w:rPr>
              <w:t>approved</w:t>
            </w:r>
            <w:r>
              <w:rPr>
                <w:rFonts w:ascii="Microsoft JhengHei"/>
                <w:b/>
                <w:spacing w:val="-22"/>
                <w:sz w:val="18"/>
              </w:rPr>
              <w:t xml:space="preserve"> </w:t>
            </w:r>
            <w:r>
              <w:rPr>
                <w:rFonts w:ascii="Microsoft JhengHei"/>
                <w:b/>
                <w:sz w:val="18"/>
              </w:rPr>
              <w:t>by</w:t>
            </w:r>
            <w:r>
              <w:rPr>
                <w:rFonts w:ascii="Microsoft JhengHei"/>
                <w:b/>
                <w:spacing w:val="-20"/>
                <w:sz w:val="18"/>
              </w:rPr>
              <w:t xml:space="preserve"> </w:t>
            </w:r>
            <w:r>
              <w:rPr>
                <w:rFonts w:ascii="Microsoft JhengHei"/>
                <w:b/>
                <w:sz w:val="18"/>
              </w:rPr>
              <w:t>CNCA</w:t>
            </w:r>
            <w:r>
              <w:rPr>
                <w:rFonts w:ascii="Microsoft JhengHei"/>
                <w:b/>
                <w:spacing w:val="-22"/>
                <w:sz w:val="18"/>
              </w:rPr>
              <w:t xml:space="preserve"> </w:t>
            </w:r>
            <w:r>
              <w:rPr>
                <w:rFonts w:ascii="Microsoft JhengHei"/>
                <w:b/>
                <w:sz w:val="18"/>
              </w:rPr>
              <w:t>and appears</w:t>
            </w:r>
          </w:p>
          <w:p w:rsidR="00801AFF" w:rsidRDefault="00F83855">
            <w:pPr>
              <w:pStyle w:val="TableParagraph"/>
              <w:spacing w:before="2"/>
              <w:rPr>
                <w:rFonts w:ascii="Microsoft JhengHei"/>
                <w:b/>
                <w:sz w:val="18"/>
              </w:rPr>
            </w:pPr>
            <w:r>
              <w:rPr>
                <w:rFonts w:ascii="Microsoft JhengHei"/>
                <w:b/>
                <w:sz w:val="18"/>
              </w:rPr>
              <w:t>on the List of Canadian Fish and Seafood Establishments</w:t>
            </w:r>
          </w:p>
        </w:tc>
        <w:tc>
          <w:tcPr>
            <w:tcW w:w="4397" w:type="dxa"/>
          </w:tcPr>
          <w:p w:rsidR="00801AFF" w:rsidRDefault="00F83855">
            <w:pPr>
              <w:pStyle w:val="TableParagraph"/>
              <w:spacing w:before="125"/>
              <w:ind w:left="99"/>
              <w:rPr>
                <w:rFonts w:ascii="Microsoft JhengHei"/>
                <w:b/>
                <w:sz w:val="18"/>
              </w:rPr>
            </w:pPr>
            <w:r>
              <w:rPr>
                <w:rFonts w:ascii="Microsoft JhengHei"/>
                <w:b/>
                <w:sz w:val="18"/>
              </w:rPr>
              <w:t>Aquaculture premises:</w:t>
            </w:r>
          </w:p>
          <w:p w:rsidR="00801AFF" w:rsidRDefault="00801AFF">
            <w:pPr>
              <w:pStyle w:val="TableParagraph"/>
              <w:ind w:left="0"/>
              <w:rPr>
                <w:rFonts w:ascii="Times New Roman"/>
                <w:sz w:val="21"/>
              </w:rPr>
            </w:pPr>
          </w:p>
          <w:p w:rsidR="00801AFF" w:rsidRDefault="00F83855">
            <w:pPr>
              <w:pStyle w:val="TableParagraph"/>
              <w:ind w:left="99"/>
              <w:rPr>
                <w:rFonts w:ascii="Arial Unicode MS"/>
                <w:sz w:val="19"/>
              </w:rPr>
            </w:pPr>
            <w:proofErr w:type="spellStart"/>
            <w:r>
              <w:rPr>
                <w:rFonts w:ascii="Arial Unicode MS"/>
                <w:sz w:val="19"/>
              </w:rPr>
              <w:t>Salvelinus</w:t>
            </w:r>
            <w:proofErr w:type="spellEnd"/>
            <w:r>
              <w:rPr>
                <w:rFonts w:ascii="Arial Unicode MS"/>
                <w:sz w:val="19"/>
              </w:rPr>
              <w:t xml:space="preserve"> </w:t>
            </w:r>
            <w:proofErr w:type="spellStart"/>
            <w:r>
              <w:rPr>
                <w:rFonts w:ascii="Arial Unicode MS"/>
                <w:sz w:val="19"/>
              </w:rPr>
              <w:t>alpinus</w:t>
            </w:r>
            <w:proofErr w:type="spellEnd"/>
            <w:r>
              <w:rPr>
                <w:rFonts w:ascii="Arial Unicode MS"/>
                <w:sz w:val="19"/>
              </w:rPr>
              <w:t xml:space="preserve"> (Arctic char)</w:t>
            </w:r>
          </w:p>
          <w:p w:rsidR="00801AFF" w:rsidRDefault="00F83855">
            <w:pPr>
              <w:pStyle w:val="TableParagraph"/>
              <w:spacing w:before="155"/>
              <w:ind w:left="99"/>
              <w:rPr>
                <w:sz w:val="18"/>
              </w:rPr>
            </w:pPr>
            <w:r>
              <w:rPr>
                <w:w w:val="105"/>
                <w:sz w:val="18"/>
              </w:rPr>
              <w:t>(</w:t>
            </w:r>
            <w:proofErr w:type="spellStart"/>
            <w:proofErr w:type="gramStart"/>
            <w:r>
              <w:rPr>
                <w:w w:val="105"/>
                <w:sz w:val="18"/>
              </w:rPr>
              <w:t>germplasm</w:t>
            </w:r>
            <w:proofErr w:type="spellEnd"/>
            <w:proofErr w:type="gramEnd"/>
            <w:r>
              <w:rPr>
                <w:w w:val="105"/>
                <w:sz w:val="18"/>
              </w:rPr>
              <w:t xml:space="preserve"> (eyed eggs) for aquaculture purposes).</w:t>
            </w:r>
          </w:p>
          <w:p w:rsidR="00801AFF" w:rsidRDefault="00F83855">
            <w:pPr>
              <w:pStyle w:val="TableParagraph"/>
              <w:spacing w:before="146" w:line="328" w:lineRule="auto"/>
              <w:ind w:left="99" w:right="314"/>
              <w:rPr>
                <w:sz w:val="18"/>
              </w:rPr>
            </w:pPr>
            <w:r>
              <w:rPr>
                <w:w w:val="105"/>
                <w:sz w:val="18"/>
              </w:rPr>
              <w:t>The</w:t>
            </w:r>
            <w:r>
              <w:rPr>
                <w:spacing w:val="-20"/>
                <w:w w:val="105"/>
                <w:sz w:val="18"/>
              </w:rPr>
              <w:t xml:space="preserve"> </w:t>
            </w:r>
            <w:r>
              <w:rPr>
                <w:w w:val="105"/>
                <w:sz w:val="18"/>
              </w:rPr>
              <w:t>facility</w:t>
            </w:r>
            <w:r>
              <w:rPr>
                <w:spacing w:val="-18"/>
                <w:w w:val="105"/>
                <w:sz w:val="18"/>
              </w:rPr>
              <w:t xml:space="preserve"> </w:t>
            </w:r>
            <w:r>
              <w:rPr>
                <w:w w:val="105"/>
                <w:sz w:val="18"/>
              </w:rPr>
              <w:t>exports</w:t>
            </w:r>
            <w:r>
              <w:rPr>
                <w:spacing w:val="-18"/>
                <w:w w:val="105"/>
                <w:sz w:val="18"/>
              </w:rPr>
              <w:t xml:space="preserve"> </w:t>
            </w:r>
            <w:r>
              <w:rPr>
                <w:w w:val="105"/>
                <w:sz w:val="18"/>
              </w:rPr>
              <w:t>Arctic</w:t>
            </w:r>
            <w:r>
              <w:rPr>
                <w:spacing w:val="-20"/>
                <w:w w:val="105"/>
                <w:sz w:val="18"/>
              </w:rPr>
              <w:t xml:space="preserve"> </w:t>
            </w:r>
            <w:r>
              <w:rPr>
                <w:w w:val="105"/>
                <w:sz w:val="18"/>
              </w:rPr>
              <w:t>char</w:t>
            </w:r>
            <w:r>
              <w:rPr>
                <w:spacing w:val="-17"/>
                <w:w w:val="105"/>
                <w:sz w:val="18"/>
              </w:rPr>
              <w:t xml:space="preserve"> </w:t>
            </w:r>
            <w:r>
              <w:rPr>
                <w:w w:val="105"/>
                <w:sz w:val="18"/>
              </w:rPr>
              <w:t>(</w:t>
            </w:r>
            <w:proofErr w:type="spellStart"/>
            <w:r>
              <w:rPr>
                <w:rFonts w:ascii="Arial Unicode MS"/>
                <w:w w:val="105"/>
                <w:sz w:val="19"/>
              </w:rPr>
              <w:t>Salvelinus</w:t>
            </w:r>
            <w:proofErr w:type="spellEnd"/>
            <w:r>
              <w:rPr>
                <w:rFonts w:ascii="Arial Unicode MS"/>
                <w:spacing w:val="-27"/>
                <w:w w:val="105"/>
                <w:sz w:val="19"/>
              </w:rPr>
              <w:t xml:space="preserve"> </w:t>
            </w:r>
            <w:proofErr w:type="spellStart"/>
            <w:r>
              <w:rPr>
                <w:rFonts w:ascii="Arial Unicode MS"/>
                <w:w w:val="105"/>
                <w:sz w:val="19"/>
              </w:rPr>
              <w:t>alpinus</w:t>
            </w:r>
            <w:proofErr w:type="spellEnd"/>
            <w:r>
              <w:rPr>
                <w:w w:val="105"/>
                <w:sz w:val="18"/>
              </w:rPr>
              <w:t xml:space="preserve">) </w:t>
            </w:r>
            <w:proofErr w:type="spellStart"/>
            <w:r>
              <w:rPr>
                <w:w w:val="105"/>
                <w:sz w:val="18"/>
              </w:rPr>
              <w:t>germplasm</w:t>
            </w:r>
            <w:proofErr w:type="spellEnd"/>
            <w:r>
              <w:rPr>
                <w:w w:val="105"/>
                <w:sz w:val="18"/>
              </w:rPr>
              <w:t xml:space="preserve"> (eyed eggs) to China for culture and has been doing so since 2012 (last export in 2015), and expects to do so again in the</w:t>
            </w:r>
            <w:r>
              <w:rPr>
                <w:spacing w:val="-2"/>
                <w:w w:val="105"/>
                <w:sz w:val="18"/>
              </w:rPr>
              <w:t xml:space="preserve"> </w:t>
            </w:r>
            <w:r>
              <w:rPr>
                <w:w w:val="105"/>
                <w:sz w:val="18"/>
              </w:rPr>
              <w:t>future.</w:t>
            </w:r>
          </w:p>
        </w:tc>
        <w:tc>
          <w:tcPr>
            <w:tcW w:w="2931" w:type="dxa"/>
          </w:tcPr>
          <w:p w:rsidR="00801AFF" w:rsidRDefault="00F83855">
            <w:pPr>
              <w:pStyle w:val="TableParagraph"/>
              <w:spacing w:before="39" w:line="319" w:lineRule="auto"/>
              <w:ind w:left="99" w:right="706"/>
              <w:rPr>
                <w:sz w:val="18"/>
              </w:rPr>
            </w:pPr>
            <w:r>
              <w:rPr>
                <w:w w:val="105"/>
                <w:sz w:val="18"/>
              </w:rPr>
              <w:t>Copies of recent tests available. See attachment “2017.10.13 ROA summary 2017-P0025 - Icy Waters - IHN, IPN &amp; VHS”</w:t>
            </w:r>
          </w:p>
        </w:tc>
      </w:tr>
    </w:tbl>
    <w:p w:rsidR="00801AFF" w:rsidRDefault="00801AFF">
      <w:pPr>
        <w:spacing w:line="319" w:lineRule="auto"/>
        <w:rPr>
          <w:sz w:val="18"/>
        </w:rPr>
        <w:sectPr w:rsidR="00801AFF">
          <w:pgSz w:w="15840" w:h="12240" w:orient="landscape"/>
          <w:pgMar w:top="1140" w:right="1260" w:bottom="280" w:left="1240" w:header="720" w:footer="720" w:gutter="0"/>
          <w:cols w:space="720"/>
        </w:sectPr>
      </w:pPr>
    </w:p>
    <w:p w:rsidR="00801AFF" w:rsidRDefault="00801AFF">
      <w:pPr>
        <w:pStyle w:val="a3"/>
        <w:rPr>
          <w:rFonts w:ascii="Times New Roman"/>
          <w:sz w:val="20"/>
        </w:rPr>
      </w:pPr>
    </w:p>
    <w:p w:rsidR="00801AFF" w:rsidRDefault="00801AFF">
      <w:pPr>
        <w:pStyle w:val="a3"/>
        <w:rPr>
          <w:rFonts w:ascii="Times New Roman"/>
          <w:sz w:val="20"/>
        </w:rPr>
      </w:pPr>
    </w:p>
    <w:p w:rsidR="00801AFF" w:rsidRDefault="00801AFF">
      <w:pPr>
        <w:pStyle w:val="a3"/>
        <w:rPr>
          <w:rFonts w:ascii="Times New Roman"/>
          <w:sz w:val="20"/>
        </w:rPr>
      </w:pPr>
    </w:p>
    <w:p w:rsidR="00801AFF" w:rsidRDefault="00801AFF">
      <w:pPr>
        <w:pStyle w:val="a3"/>
        <w:rPr>
          <w:rFonts w:ascii="Times New Roman"/>
          <w:sz w:val="20"/>
        </w:rPr>
      </w:pPr>
    </w:p>
    <w:p w:rsidR="00801AFF" w:rsidRDefault="00801AFF">
      <w:pPr>
        <w:pStyle w:val="a3"/>
        <w:spacing w:after="1"/>
        <w:rPr>
          <w:rFonts w:ascii="Times New Roman"/>
          <w:sz w:val="13"/>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5"/>
        <w:gridCol w:w="5067"/>
        <w:gridCol w:w="4397"/>
        <w:gridCol w:w="2931"/>
      </w:tblGrid>
      <w:tr w:rsidR="00801AFF">
        <w:trPr>
          <w:trHeight w:val="1638"/>
        </w:trPr>
        <w:tc>
          <w:tcPr>
            <w:tcW w:w="665" w:type="dxa"/>
          </w:tcPr>
          <w:p w:rsidR="00801AFF" w:rsidRDefault="00801AFF">
            <w:pPr>
              <w:pStyle w:val="TableParagraph"/>
              <w:ind w:left="0"/>
              <w:rPr>
                <w:rFonts w:ascii="Times New Roman"/>
                <w:sz w:val="18"/>
              </w:rPr>
            </w:pPr>
          </w:p>
        </w:tc>
        <w:tc>
          <w:tcPr>
            <w:tcW w:w="5067" w:type="dxa"/>
          </w:tcPr>
          <w:p w:rsidR="00801AFF" w:rsidRDefault="00F83855">
            <w:pPr>
              <w:pStyle w:val="TableParagraph"/>
              <w:spacing w:before="125" w:line="340" w:lineRule="auto"/>
              <w:ind w:right="373"/>
              <w:rPr>
                <w:sz w:val="18"/>
              </w:rPr>
            </w:pPr>
            <w:r>
              <w:rPr>
                <w:rFonts w:ascii="Microsoft JhengHei" w:hAnsi="Microsoft JhengHei"/>
                <w:b/>
                <w:w w:val="96"/>
                <w:sz w:val="18"/>
              </w:rPr>
              <w:t>A</w:t>
            </w:r>
            <w:r>
              <w:rPr>
                <w:rFonts w:ascii="Microsoft JhengHei" w:hAnsi="Microsoft JhengHei"/>
                <w:b/>
                <w:w w:val="89"/>
                <w:sz w:val="18"/>
              </w:rPr>
              <w:t>pp</w:t>
            </w:r>
            <w:r>
              <w:rPr>
                <w:rFonts w:ascii="Microsoft JhengHei" w:hAnsi="Microsoft JhengHei"/>
                <w:b/>
                <w:w w:val="87"/>
                <w:sz w:val="18"/>
              </w:rPr>
              <w:t>r</w:t>
            </w:r>
            <w:r>
              <w:rPr>
                <w:rFonts w:ascii="Microsoft JhengHei" w:hAnsi="Microsoft JhengHei"/>
                <w:b/>
                <w:w w:val="90"/>
                <w:sz w:val="18"/>
              </w:rPr>
              <w:t>o</w:t>
            </w:r>
            <w:r>
              <w:rPr>
                <w:rFonts w:ascii="Microsoft JhengHei" w:hAnsi="Microsoft JhengHei"/>
                <w:b/>
                <w:w w:val="96"/>
                <w:sz w:val="18"/>
              </w:rPr>
              <w:t>v</w:t>
            </w:r>
            <w:r>
              <w:rPr>
                <w:rFonts w:ascii="Microsoft JhengHei" w:hAnsi="Microsoft JhengHei"/>
                <w:b/>
                <w:w w:val="101"/>
                <w:sz w:val="18"/>
              </w:rPr>
              <w:t>e</w:t>
            </w:r>
            <w:r>
              <w:rPr>
                <w:rFonts w:ascii="Microsoft JhengHei" w:hAnsi="Microsoft JhengHei"/>
                <w:b/>
                <w:w w:val="89"/>
                <w:sz w:val="18"/>
              </w:rPr>
              <w:t>d</w:t>
            </w:r>
            <w:r>
              <w:rPr>
                <w:rFonts w:ascii="Microsoft JhengHei" w:hAnsi="Microsoft JhengHei"/>
                <w:b/>
                <w:sz w:val="18"/>
              </w:rPr>
              <w:t xml:space="preserve"> </w:t>
            </w:r>
            <w:r>
              <w:rPr>
                <w:rFonts w:ascii="Microsoft JhengHei" w:hAnsi="Microsoft JhengHei"/>
                <w:b/>
                <w:w w:val="79"/>
                <w:sz w:val="18"/>
              </w:rPr>
              <w:t>f</w:t>
            </w:r>
            <w:r>
              <w:rPr>
                <w:rFonts w:ascii="Microsoft JhengHei" w:hAnsi="Microsoft JhengHei"/>
                <w:b/>
                <w:w w:val="90"/>
                <w:sz w:val="18"/>
              </w:rPr>
              <w:t>o</w:t>
            </w:r>
            <w:r>
              <w:rPr>
                <w:rFonts w:ascii="Microsoft JhengHei" w:hAnsi="Microsoft JhengHei"/>
                <w:b/>
                <w:w w:val="87"/>
                <w:sz w:val="18"/>
              </w:rPr>
              <w:t>r</w:t>
            </w:r>
            <w:r>
              <w:rPr>
                <w:rFonts w:ascii="Microsoft JhengHei" w:hAnsi="Microsoft JhengHei"/>
                <w:b/>
                <w:sz w:val="18"/>
              </w:rPr>
              <w:t xml:space="preserve"> </w:t>
            </w:r>
            <w:r>
              <w:rPr>
                <w:rFonts w:ascii="Microsoft JhengHei" w:hAnsi="Microsoft JhengHei"/>
                <w:b/>
                <w:w w:val="124"/>
                <w:sz w:val="18"/>
              </w:rPr>
              <w:t>E</w:t>
            </w:r>
            <w:r>
              <w:rPr>
                <w:rFonts w:ascii="Microsoft JhengHei" w:hAnsi="Microsoft JhengHei"/>
                <w:b/>
                <w:w w:val="97"/>
                <w:sz w:val="18"/>
              </w:rPr>
              <w:t>x</w:t>
            </w:r>
            <w:r>
              <w:rPr>
                <w:rFonts w:ascii="Microsoft JhengHei" w:hAnsi="Microsoft JhengHei"/>
                <w:b/>
                <w:w w:val="89"/>
                <w:sz w:val="18"/>
              </w:rPr>
              <w:t>p</w:t>
            </w:r>
            <w:r>
              <w:rPr>
                <w:rFonts w:ascii="Microsoft JhengHei" w:hAnsi="Microsoft JhengHei"/>
                <w:b/>
                <w:w w:val="90"/>
                <w:sz w:val="18"/>
              </w:rPr>
              <w:t>o</w:t>
            </w:r>
            <w:r>
              <w:rPr>
                <w:rFonts w:ascii="Microsoft JhengHei" w:hAnsi="Microsoft JhengHei"/>
                <w:b/>
                <w:w w:val="87"/>
                <w:sz w:val="18"/>
              </w:rPr>
              <w:t>r</w:t>
            </w:r>
            <w:r>
              <w:rPr>
                <w:rFonts w:ascii="Microsoft JhengHei" w:hAnsi="Microsoft JhengHei"/>
                <w:b/>
                <w:w w:val="75"/>
                <w:sz w:val="18"/>
              </w:rPr>
              <w:t>t</w:t>
            </w:r>
            <w:r>
              <w:rPr>
                <w:rFonts w:ascii="Microsoft JhengHei" w:hAnsi="Microsoft JhengHei"/>
                <w:b/>
                <w:sz w:val="18"/>
              </w:rPr>
              <w:t xml:space="preserve"> </w:t>
            </w:r>
            <w:r>
              <w:rPr>
                <w:rFonts w:ascii="Microsoft JhengHei" w:hAnsi="Microsoft JhengHei"/>
                <w:b/>
                <w:w w:val="75"/>
                <w:sz w:val="18"/>
              </w:rPr>
              <w:t>t</w:t>
            </w:r>
            <w:r>
              <w:rPr>
                <w:rFonts w:ascii="Microsoft JhengHei" w:hAnsi="Microsoft JhengHei"/>
                <w:b/>
                <w:w w:val="90"/>
                <w:sz w:val="18"/>
              </w:rPr>
              <w:t>o</w:t>
            </w:r>
            <w:r>
              <w:rPr>
                <w:rFonts w:ascii="Microsoft JhengHei" w:hAnsi="Microsoft JhengHei"/>
                <w:b/>
                <w:sz w:val="18"/>
              </w:rPr>
              <w:t xml:space="preserve"> </w:t>
            </w:r>
            <w:r>
              <w:rPr>
                <w:rFonts w:ascii="Microsoft JhengHei" w:hAnsi="Microsoft JhengHei"/>
                <w:b/>
                <w:w w:val="75"/>
                <w:sz w:val="18"/>
              </w:rPr>
              <w:t>t</w:t>
            </w:r>
            <w:r>
              <w:rPr>
                <w:rFonts w:ascii="Microsoft JhengHei" w:hAnsi="Microsoft JhengHei"/>
                <w:b/>
                <w:w w:val="92"/>
                <w:sz w:val="18"/>
              </w:rPr>
              <w:t>h</w:t>
            </w:r>
            <w:r>
              <w:rPr>
                <w:rFonts w:ascii="Microsoft JhengHei" w:hAnsi="Microsoft JhengHei"/>
                <w:b/>
                <w:w w:val="101"/>
                <w:sz w:val="18"/>
              </w:rPr>
              <w:t>e</w:t>
            </w:r>
            <w:r>
              <w:rPr>
                <w:rFonts w:ascii="Microsoft JhengHei" w:hAnsi="Microsoft JhengHei"/>
                <w:b/>
                <w:sz w:val="18"/>
              </w:rPr>
              <w:t xml:space="preserve"> </w:t>
            </w:r>
            <w:r>
              <w:rPr>
                <w:rFonts w:ascii="Microsoft JhengHei" w:hAnsi="Microsoft JhengHei"/>
                <w:b/>
                <w:w w:val="110"/>
                <w:sz w:val="18"/>
              </w:rPr>
              <w:t>P</w:t>
            </w:r>
            <w:r>
              <w:rPr>
                <w:rFonts w:ascii="Microsoft JhengHei" w:hAnsi="Microsoft JhengHei"/>
                <w:b/>
                <w:w w:val="101"/>
                <w:sz w:val="18"/>
              </w:rPr>
              <w:t>e</w:t>
            </w:r>
            <w:r>
              <w:rPr>
                <w:rFonts w:ascii="Microsoft JhengHei" w:hAnsi="Microsoft JhengHei"/>
                <w:b/>
                <w:w w:val="90"/>
                <w:sz w:val="18"/>
              </w:rPr>
              <w:t>o</w:t>
            </w:r>
            <w:r>
              <w:rPr>
                <w:rFonts w:ascii="Microsoft JhengHei" w:hAnsi="Microsoft JhengHei"/>
                <w:b/>
                <w:w w:val="89"/>
                <w:sz w:val="18"/>
              </w:rPr>
              <w:t>p</w:t>
            </w:r>
            <w:r>
              <w:rPr>
                <w:rFonts w:ascii="Microsoft JhengHei" w:hAnsi="Microsoft JhengHei"/>
                <w:b/>
                <w:w w:val="83"/>
                <w:sz w:val="18"/>
              </w:rPr>
              <w:t>l</w:t>
            </w:r>
            <w:r>
              <w:rPr>
                <w:rFonts w:ascii="Microsoft JhengHei" w:hAnsi="Microsoft JhengHei"/>
                <w:b/>
                <w:w w:val="101"/>
                <w:sz w:val="18"/>
              </w:rPr>
              <w:t>e</w:t>
            </w:r>
            <w:r>
              <w:rPr>
                <w:rFonts w:ascii="Microsoft JhengHei" w:hAnsi="Microsoft JhengHei"/>
                <w:b/>
                <w:w w:val="23"/>
                <w:sz w:val="18"/>
              </w:rPr>
              <w:t>’</w:t>
            </w:r>
            <w:r>
              <w:rPr>
                <w:rFonts w:ascii="Microsoft JhengHei" w:hAnsi="Microsoft JhengHei"/>
                <w:b/>
                <w:w w:val="110"/>
                <w:sz w:val="18"/>
              </w:rPr>
              <w:t>s</w:t>
            </w:r>
            <w:r>
              <w:rPr>
                <w:rFonts w:ascii="Microsoft JhengHei" w:hAnsi="Microsoft JhengHei"/>
                <w:b/>
                <w:sz w:val="18"/>
              </w:rPr>
              <w:t xml:space="preserve"> </w:t>
            </w:r>
            <w:r>
              <w:rPr>
                <w:rFonts w:ascii="Microsoft JhengHei" w:hAnsi="Microsoft JhengHei"/>
                <w:b/>
                <w:w w:val="112"/>
                <w:sz w:val="18"/>
              </w:rPr>
              <w:t>R</w:t>
            </w:r>
            <w:r>
              <w:rPr>
                <w:rFonts w:ascii="Microsoft JhengHei" w:hAnsi="Microsoft JhengHei"/>
                <w:b/>
                <w:w w:val="101"/>
                <w:sz w:val="18"/>
              </w:rPr>
              <w:t>e</w:t>
            </w:r>
            <w:r>
              <w:rPr>
                <w:rFonts w:ascii="Microsoft JhengHei" w:hAnsi="Microsoft JhengHei"/>
                <w:b/>
                <w:w w:val="89"/>
                <w:sz w:val="18"/>
              </w:rPr>
              <w:t>p</w:t>
            </w:r>
            <w:r>
              <w:rPr>
                <w:rFonts w:ascii="Microsoft JhengHei" w:hAnsi="Microsoft JhengHei"/>
                <w:b/>
                <w:w w:val="92"/>
                <w:sz w:val="18"/>
              </w:rPr>
              <w:t>u</w:t>
            </w:r>
            <w:r>
              <w:rPr>
                <w:rFonts w:ascii="Microsoft JhengHei" w:hAnsi="Microsoft JhengHei"/>
                <w:b/>
                <w:w w:val="89"/>
                <w:sz w:val="18"/>
              </w:rPr>
              <w:t>b</w:t>
            </w:r>
            <w:r>
              <w:rPr>
                <w:rFonts w:ascii="Microsoft JhengHei" w:hAnsi="Microsoft JhengHei"/>
                <w:b/>
                <w:w w:val="83"/>
                <w:sz w:val="18"/>
              </w:rPr>
              <w:t>li</w:t>
            </w:r>
            <w:r>
              <w:rPr>
                <w:rFonts w:ascii="Microsoft JhengHei" w:hAnsi="Microsoft JhengHei"/>
                <w:b/>
                <w:w w:val="102"/>
                <w:sz w:val="18"/>
              </w:rPr>
              <w:t>c</w:t>
            </w:r>
            <w:r>
              <w:rPr>
                <w:rFonts w:ascii="Microsoft JhengHei" w:hAnsi="Microsoft JhengHei"/>
                <w:b/>
                <w:sz w:val="18"/>
              </w:rPr>
              <w:t xml:space="preserve"> </w:t>
            </w:r>
            <w:r>
              <w:rPr>
                <w:rFonts w:ascii="Microsoft JhengHei" w:hAnsi="Microsoft JhengHei"/>
                <w:b/>
                <w:w w:val="90"/>
                <w:sz w:val="18"/>
              </w:rPr>
              <w:t>o</w:t>
            </w:r>
            <w:r>
              <w:rPr>
                <w:rFonts w:ascii="Microsoft JhengHei" w:hAnsi="Microsoft JhengHei"/>
                <w:b/>
                <w:w w:val="79"/>
                <w:sz w:val="18"/>
              </w:rPr>
              <w:t>f</w:t>
            </w:r>
            <w:r>
              <w:rPr>
                <w:rFonts w:ascii="Microsoft JhengHei" w:hAnsi="Microsoft JhengHei"/>
                <w:b/>
                <w:sz w:val="18"/>
              </w:rPr>
              <w:t xml:space="preserve"> </w:t>
            </w:r>
            <w:r>
              <w:rPr>
                <w:rFonts w:ascii="Microsoft JhengHei" w:hAnsi="Microsoft JhengHei"/>
                <w:b/>
                <w:w w:val="112"/>
                <w:sz w:val="18"/>
              </w:rPr>
              <w:t>C</w:t>
            </w:r>
            <w:r>
              <w:rPr>
                <w:rFonts w:ascii="Microsoft JhengHei" w:hAnsi="Microsoft JhengHei"/>
                <w:b/>
                <w:w w:val="92"/>
                <w:sz w:val="18"/>
              </w:rPr>
              <w:t>h</w:t>
            </w:r>
            <w:r>
              <w:rPr>
                <w:rFonts w:ascii="Microsoft JhengHei" w:hAnsi="Microsoft JhengHei"/>
                <w:b/>
                <w:w w:val="83"/>
                <w:sz w:val="18"/>
              </w:rPr>
              <w:t>i</w:t>
            </w:r>
            <w:r>
              <w:rPr>
                <w:rFonts w:ascii="Microsoft JhengHei" w:hAnsi="Microsoft JhengHei"/>
                <w:b/>
                <w:w w:val="92"/>
                <w:sz w:val="18"/>
              </w:rPr>
              <w:t>n</w:t>
            </w:r>
            <w:r>
              <w:rPr>
                <w:rFonts w:ascii="Microsoft JhengHei" w:hAnsi="Microsoft JhengHei"/>
                <w:b/>
                <w:w w:val="103"/>
                <w:sz w:val="18"/>
              </w:rPr>
              <w:t>a</w:t>
            </w:r>
            <w:r>
              <w:rPr>
                <w:rFonts w:ascii="Microsoft JhengHei" w:hAnsi="Microsoft JhengHei"/>
                <w:b/>
                <w:w w:val="113"/>
                <w:sz w:val="18"/>
              </w:rPr>
              <w:t xml:space="preserve">. </w:t>
            </w:r>
            <w:r>
              <w:rPr>
                <w:sz w:val="18"/>
              </w:rPr>
              <w:t>Capacity limited only by Yukon Water board based on discharge</w:t>
            </w:r>
          </w:p>
          <w:p w:rsidR="00801AFF" w:rsidRDefault="00F83855">
            <w:pPr>
              <w:pStyle w:val="TableParagraph"/>
              <w:spacing w:line="211" w:lineRule="exact"/>
              <w:rPr>
                <w:sz w:val="18"/>
              </w:rPr>
            </w:pPr>
            <w:proofErr w:type="gramStart"/>
            <w:r>
              <w:rPr>
                <w:w w:val="105"/>
                <w:sz w:val="18"/>
              </w:rPr>
              <w:t>limits</w:t>
            </w:r>
            <w:proofErr w:type="gramEnd"/>
            <w:r>
              <w:rPr>
                <w:w w:val="105"/>
                <w:sz w:val="18"/>
              </w:rPr>
              <w:t>.</w:t>
            </w:r>
          </w:p>
        </w:tc>
        <w:tc>
          <w:tcPr>
            <w:tcW w:w="4397" w:type="dxa"/>
          </w:tcPr>
          <w:p w:rsidR="00801AFF" w:rsidRDefault="00801AFF">
            <w:pPr>
              <w:pStyle w:val="TableParagraph"/>
              <w:ind w:left="0"/>
              <w:rPr>
                <w:rFonts w:ascii="Times New Roman"/>
                <w:sz w:val="18"/>
              </w:rPr>
            </w:pPr>
          </w:p>
        </w:tc>
        <w:tc>
          <w:tcPr>
            <w:tcW w:w="2931" w:type="dxa"/>
          </w:tcPr>
          <w:p w:rsidR="00801AFF" w:rsidRDefault="00801AFF">
            <w:pPr>
              <w:pStyle w:val="TableParagraph"/>
              <w:ind w:left="0"/>
              <w:rPr>
                <w:rFonts w:ascii="Times New Roman"/>
                <w:sz w:val="18"/>
              </w:rPr>
            </w:pPr>
          </w:p>
        </w:tc>
      </w:tr>
      <w:tr w:rsidR="00801AFF">
        <w:trPr>
          <w:trHeight w:val="5865"/>
        </w:trPr>
        <w:tc>
          <w:tcPr>
            <w:tcW w:w="665" w:type="dxa"/>
          </w:tcPr>
          <w:p w:rsidR="00801AFF" w:rsidRDefault="00F83855">
            <w:pPr>
              <w:pStyle w:val="TableParagraph"/>
              <w:spacing w:before="29"/>
              <w:ind w:left="100"/>
              <w:rPr>
                <w:rFonts w:ascii="Times New Roman"/>
                <w:sz w:val="20"/>
              </w:rPr>
            </w:pPr>
            <w:r>
              <w:rPr>
                <w:rFonts w:ascii="Times New Roman"/>
                <w:sz w:val="20"/>
              </w:rPr>
              <w:t>4.</w:t>
            </w:r>
          </w:p>
        </w:tc>
        <w:tc>
          <w:tcPr>
            <w:tcW w:w="5067" w:type="dxa"/>
          </w:tcPr>
          <w:p w:rsidR="00801AFF" w:rsidRDefault="00F83855">
            <w:pPr>
              <w:pStyle w:val="TableParagraph"/>
              <w:spacing w:before="125"/>
              <w:rPr>
                <w:rFonts w:ascii="Microsoft JhengHei"/>
                <w:b/>
                <w:sz w:val="18"/>
              </w:rPr>
            </w:pPr>
            <w:r>
              <w:rPr>
                <w:rFonts w:ascii="Microsoft JhengHei"/>
                <w:b/>
                <w:sz w:val="18"/>
              </w:rPr>
              <w:t>Living Elements, Ltd.</w:t>
            </w:r>
          </w:p>
          <w:p w:rsidR="00801AFF" w:rsidRDefault="00F83855">
            <w:pPr>
              <w:pStyle w:val="TableParagraph"/>
              <w:spacing w:before="169"/>
              <w:rPr>
                <w:sz w:val="18"/>
              </w:rPr>
            </w:pPr>
            <w:r>
              <w:rPr>
                <w:w w:val="105"/>
                <w:sz w:val="18"/>
              </w:rPr>
              <w:t>1681 Columbia Street</w:t>
            </w:r>
          </w:p>
          <w:p w:rsidR="00801AFF" w:rsidRDefault="00F83855">
            <w:pPr>
              <w:pStyle w:val="TableParagraph"/>
              <w:spacing w:before="73"/>
              <w:rPr>
                <w:sz w:val="18"/>
              </w:rPr>
            </w:pPr>
            <w:r>
              <w:rPr>
                <w:w w:val="105"/>
                <w:sz w:val="18"/>
              </w:rPr>
              <w:t>North Vancouver, British Columbia, V7J 1A5</w:t>
            </w:r>
          </w:p>
          <w:p w:rsidR="00801AFF" w:rsidRDefault="00F83855">
            <w:pPr>
              <w:pStyle w:val="TableParagraph"/>
              <w:spacing w:before="161"/>
              <w:rPr>
                <w:rFonts w:ascii="Microsoft JhengHei"/>
                <w:b/>
                <w:sz w:val="18"/>
              </w:rPr>
            </w:pPr>
            <w:r>
              <w:rPr>
                <w:rFonts w:ascii="Microsoft JhengHei"/>
                <w:b/>
                <w:sz w:val="18"/>
              </w:rPr>
              <w:t>Permit Number: XSUP 2 2017</w:t>
            </w:r>
          </w:p>
          <w:p w:rsidR="00801AFF" w:rsidRDefault="00F83855">
            <w:pPr>
              <w:pStyle w:val="TableParagraph"/>
              <w:spacing w:before="169" w:line="319" w:lineRule="auto"/>
              <w:rPr>
                <w:sz w:val="18"/>
              </w:rPr>
            </w:pPr>
            <w:r>
              <w:rPr>
                <w:w w:val="105"/>
                <w:sz w:val="18"/>
              </w:rPr>
              <w:t>Exporter is a marine life supply company with a focus on live north Pacific coastal and Arctic invertebrates and fishes.</w:t>
            </w:r>
          </w:p>
          <w:p w:rsidR="00801AFF" w:rsidRDefault="00F83855">
            <w:pPr>
              <w:pStyle w:val="TableParagraph"/>
              <w:spacing w:before="1" w:line="319" w:lineRule="auto"/>
              <w:rPr>
                <w:sz w:val="18"/>
              </w:rPr>
            </w:pPr>
            <w:r>
              <w:rPr>
                <w:w w:val="105"/>
                <w:sz w:val="18"/>
              </w:rPr>
              <w:t>Specimens are collected for educational and research purposes only.</w:t>
            </w:r>
          </w:p>
        </w:tc>
        <w:tc>
          <w:tcPr>
            <w:tcW w:w="4397" w:type="dxa"/>
          </w:tcPr>
          <w:p w:rsidR="00801AFF" w:rsidRDefault="00F83855">
            <w:pPr>
              <w:pStyle w:val="TableParagraph"/>
              <w:spacing w:before="112"/>
              <w:ind w:left="99"/>
              <w:rPr>
                <w:rFonts w:ascii="Microsoft JhengHei"/>
                <w:b/>
                <w:sz w:val="19"/>
              </w:rPr>
            </w:pPr>
            <w:r>
              <w:rPr>
                <w:rFonts w:ascii="Microsoft JhengHei"/>
                <w:b/>
                <w:sz w:val="19"/>
              </w:rPr>
              <w:t>Ornamental premises :</w:t>
            </w:r>
          </w:p>
          <w:p w:rsidR="00801AFF" w:rsidRDefault="00F83855">
            <w:pPr>
              <w:pStyle w:val="TableParagraph"/>
              <w:spacing w:before="164" w:line="393" w:lineRule="auto"/>
              <w:ind w:left="99" w:right="299"/>
              <w:rPr>
                <w:rFonts w:ascii="Arial Unicode MS"/>
                <w:sz w:val="19"/>
              </w:rPr>
            </w:pPr>
            <w:r>
              <w:rPr>
                <w:sz w:val="18"/>
              </w:rPr>
              <w:t xml:space="preserve">The following species have been exported to date from the premises: </w:t>
            </w:r>
            <w:proofErr w:type="spellStart"/>
            <w:r>
              <w:rPr>
                <w:rFonts w:ascii="Arial Unicode MS"/>
                <w:sz w:val="19"/>
              </w:rPr>
              <w:t>Sebastes</w:t>
            </w:r>
            <w:proofErr w:type="spellEnd"/>
            <w:r>
              <w:rPr>
                <w:rFonts w:ascii="Arial Unicode MS"/>
                <w:sz w:val="19"/>
              </w:rPr>
              <w:t xml:space="preserve"> </w:t>
            </w:r>
            <w:proofErr w:type="spellStart"/>
            <w:r>
              <w:rPr>
                <w:rFonts w:ascii="Arial Unicode MS"/>
                <w:sz w:val="19"/>
              </w:rPr>
              <w:t>caurinus</w:t>
            </w:r>
            <w:proofErr w:type="spellEnd"/>
            <w:r>
              <w:rPr>
                <w:rFonts w:ascii="Arial Unicode MS"/>
                <w:sz w:val="19"/>
              </w:rPr>
              <w:t xml:space="preserve">, </w:t>
            </w:r>
            <w:proofErr w:type="spellStart"/>
            <w:r>
              <w:rPr>
                <w:rFonts w:ascii="Arial Unicode MS"/>
                <w:sz w:val="19"/>
              </w:rPr>
              <w:t>Sebastes</w:t>
            </w:r>
            <w:proofErr w:type="spellEnd"/>
            <w:r>
              <w:rPr>
                <w:rFonts w:ascii="Arial Unicode MS"/>
                <w:sz w:val="19"/>
              </w:rPr>
              <w:t xml:space="preserve"> </w:t>
            </w:r>
            <w:proofErr w:type="spellStart"/>
            <w:r>
              <w:rPr>
                <w:rFonts w:ascii="Arial Unicode MS"/>
                <w:sz w:val="19"/>
              </w:rPr>
              <w:t>pinniger</w:t>
            </w:r>
            <w:proofErr w:type="spellEnd"/>
            <w:r>
              <w:rPr>
                <w:rFonts w:ascii="Arial Unicode MS"/>
                <w:sz w:val="19"/>
              </w:rPr>
              <w:t xml:space="preserve">, </w:t>
            </w:r>
            <w:proofErr w:type="spellStart"/>
            <w:r>
              <w:rPr>
                <w:rFonts w:ascii="Arial Unicode MS"/>
                <w:sz w:val="19"/>
              </w:rPr>
              <w:t>Sebastes</w:t>
            </w:r>
            <w:proofErr w:type="spellEnd"/>
            <w:r>
              <w:rPr>
                <w:rFonts w:ascii="Arial Unicode MS"/>
                <w:sz w:val="19"/>
              </w:rPr>
              <w:t xml:space="preserve"> </w:t>
            </w:r>
            <w:proofErr w:type="spellStart"/>
            <w:r>
              <w:rPr>
                <w:rFonts w:ascii="Arial Unicode MS"/>
                <w:sz w:val="19"/>
              </w:rPr>
              <w:t>miniatus</w:t>
            </w:r>
            <w:proofErr w:type="spellEnd"/>
            <w:r>
              <w:rPr>
                <w:rFonts w:ascii="Arial Unicode MS"/>
                <w:sz w:val="19"/>
              </w:rPr>
              <w:t xml:space="preserve">, </w:t>
            </w:r>
            <w:proofErr w:type="spellStart"/>
            <w:r>
              <w:rPr>
                <w:rFonts w:ascii="Arial Unicode MS"/>
                <w:sz w:val="19"/>
              </w:rPr>
              <w:t>Anthopleura</w:t>
            </w:r>
            <w:proofErr w:type="spellEnd"/>
            <w:r>
              <w:rPr>
                <w:rFonts w:ascii="Arial Unicode MS"/>
                <w:sz w:val="19"/>
              </w:rPr>
              <w:t xml:space="preserve"> </w:t>
            </w:r>
            <w:proofErr w:type="spellStart"/>
            <w:r>
              <w:rPr>
                <w:rFonts w:ascii="Arial Unicode MS"/>
                <w:sz w:val="19"/>
              </w:rPr>
              <w:t>xanthogrammica</w:t>
            </w:r>
            <w:proofErr w:type="spellEnd"/>
            <w:r>
              <w:rPr>
                <w:rFonts w:ascii="Arial Unicode MS"/>
                <w:sz w:val="19"/>
              </w:rPr>
              <w:t>,</w:t>
            </w:r>
            <w:r>
              <w:rPr>
                <w:rFonts w:ascii="Arial Unicode MS"/>
                <w:spacing w:val="-18"/>
                <w:sz w:val="19"/>
              </w:rPr>
              <w:t xml:space="preserve"> </w:t>
            </w:r>
            <w:proofErr w:type="spellStart"/>
            <w:r>
              <w:rPr>
                <w:rFonts w:ascii="Arial Unicode MS"/>
                <w:sz w:val="19"/>
              </w:rPr>
              <w:t>Oxylebius</w:t>
            </w:r>
            <w:proofErr w:type="spellEnd"/>
            <w:r>
              <w:rPr>
                <w:rFonts w:ascii="Arial Unicode MS"/>
                <w:spacing w:val="-19"/>
                <w:sz w:val="19"/>
              </w:rPr>
              <w:t xml:space="preserve"> </w:t>
            </w:r>
            <w:proofErr w:type="spellStart"/>
            <w:r>
              <w:rPr>
                <w:rFonts w:ascii="Arial Unicode MS"/>
                <w:sz w:val="19"/>
              </w:rPr>
              <w:t>pictus</w:t>
            </w:r>
            <w:proofErr w:type="spellEnd"/>
            <w:r>
              <w:rPr>
                <w:rFonts w:ascii="Arial Unicode MS"/>
                <w:sz w:val="19"/>
              </w:rPr>
              <w:t>,</w:t>
            </w:r>
            <w:r>
              <w:rPr>
                <w:rFonts w:ascii="Arial Unicode MS"/>
                <w:spacing w:val="-18"/>
                <w:sz w:val="19"/>
              </w:rPr>
              <w:t xml:space="preserve"> </w:t>
            </w:r>
            <w:proofErr w:type="spellStart"/>
            <w:r>
              <w:rPr>
                <w:rFonts w:ascii="Arial Unicode MS"/>
                <w:sz w:val="19"/>
              </w:rPr>
              <w:t>Anthopleura</w:t>
            </w:r>
            <w:proofErr w:type="spellEnd"/>
            <w:r>
              <w:rPr>
                <w:rFonts w:ascii="Arial Unicode MS"/>
                <w:sz w:val="19"/>
              </w:rPr>
              <w:t xml:space="preserve"> </w:t>
            </w:r>
            <w:proofErr w:type="spellStart"/>
            <w:r>
              <w:rPr>
                <w:rFonts w:ascii="Arial Unicode MS"/>
                <w:sz w:val="19"/>
              </w:rPr>
              <w:t>elegantissima</w:t>
            </w:r>
            <w:proofErr w:type="spellEnd"/>
            <w:r>
              <w:rPr>
                <w:rFonts w:ascii="Arial Unicode MS"/>
                <w:sz w:val="19"/>
              </w:rPr>
              <w:t xml:space="preserve">, </w:t>
            </w:r>
            <w:proofErr w:type="spellStart"/>
            <w:r>
              <w:rPr>
                <w:rFonts w:ascii="Arial Unicode MS"/>
                <w:sz w:val="19"/>
              </w:rPr>
              <w:t>Urticina</w:t>
            </w:r>
            <w:proofErr w:type="spellEnd"/>
            <w:r>
              <w:rPr>
                <w:rFonts w:ascii="Arial Unicode MS"/>
                <w:sz w:val="19"/>
              </w:rPr>
              <w:t xml:space="preserve"> </w:t>
            </w:r>
            <w:proofErr w:type="spellStart"/>
            <w:r>
              <w:rPr>
                <w:rFonts w:ascii="Arial Unicode MS"/>
                <w:sz w:val="19"/>
              </w:rPr>
              <w:t>lofotensis</w:t>
            </w:r>
            <w:proofErr w:type="spellEnd"/>
            <w:r>
              <w:rPr>
                <w:rFonts w:ascii="Arial Unicode MS"/>
                <w:sz w:val="19"/>
              </w:rPr>
              <w:t xml:space="preserve">, </w:t>
            </w:r>
            <w:proofErr w:type="spellStart"/>
            <w:r>
              <w:rPr>
                <w:rFonts w:ascii="Arial Unicode MS"/>
                <w:sz w:val="19"/>
              </w:rPr>
              <w:t>Metridium</w:t>
            </w:r>
            <w:proofErr w:type="spellEnd"/>
            <w:r>
              <w:rPr>
                <w:rFonts w:ascii="Arial Unicode MS"/>
                <w:sz w:val="19"/>
              </w:rPr>
              <w:t xml:space="preserve"> </w:t>
            </w:r>
            <w:proofErr w:type="spellStart"/>
            <w:r>
              <w:rPr>
                <w:rFonts w:ascii="Arial Unicode MS"/>
                <w:sz w:val="19"/>
              </w:rPr>
              <w:t>farcimen</w:t>
            </w:r>
            <w:proofErr w:type="spellEnd"/>
            <w:r>
              <w:rPr>
                <w:rFonts w:ascii="Arial Unicode MS"/>
                <w:sz w:val="19"/>
              </w:rPr>
              <w:t xml:space="preserve">, </w:t>
            </w:r>
            <w:proofErr w:type="spellStart"/>
            <w:r>
              <w:rPr>
                <w:rFonts w:ascii="Arial Unicode MS"/>
                <w:sz w:val="19"/>
              </w:rPr>
              <w:t>Hydrolagus</w:t>
            </w:r>
            <w:proofErr w:type="spellEnd"/>
            <w:r>
              <w:rPr>
                <w:rFonts w:ascii="Arial Unicode MS"/>
                <w:sz w:val="19"/>
              </w:rPr>
              <w:t xml:space="preserve"> </w:t>
            </w:r>
            <w:proofErr w:type="spellStart"/>
            <w:r>
              <w:rPr>
                <w:rFonts w:ascii="Arial Unicode MS"/>
                <w:sz w:val="19"/>
              </w:rPr>
              <w:t>colliei</w:t>
            </w:r>
            <w:proofErr w:type="spellEnd"/>
            <w:r>
              <w:rPr>
                <w:rFonts w:ascii="Arial Unicode MS"/>
                <w:sz w:val="19"/>
              </w:rPr>
              <w:t xml:space="preserve">, </w:t>
            </w:r>
            <w:proofErr w:type="spellStart"/>
            <w:r>
              <w:rPr>
                <w:rFonts w:ascii="Arial Unicode MS"/>
                <w:sz w:val="19"/>
              </w:rPr>
              <w:t>Syngnathus</w:t>
            </w:r>
            <w:proofErr w:type="spellEnd"/>
            <w:r>
              <w:rPr>
                <w:rFonts w:ascii="Arial Unicode MS"/>
                <w:sz w:val="19"/>
              </w:rPr>
              <w:t xml:space="preserve"> </w:t>
            </w:r>
            <w:proofErr w:type="spellStart"/>
            <w:r>
              <w:rPr>
                <w:rFonts w:ascii="Arial Unicode MS"/>
                <w:sz w:val="19"/>
              </w:rPr>
              <w:t>griseolineatus</w:t>
            </w:r>
            <w:proofErr w:type="spellEnd"/>
            <w:r>
              <w:rPr>
                <w:rFonts w:ascii="Arial Unicode MS"/>
                <w:sz w:val="19"/>
              </w:rPr>
              <w:t xml:space="preserve">, </w:t>
            </w:r>
            <w:proofErr w:type="spellStart"/>
            <w:r>
              <w:rPr>
                <w:rFonts w:ascii="Arial Unicode MS"/>
                <w:sz w:val="19"/>
              </w:rPr>
              <w:t>Anarrhichthys</w:t>
            </w:r>
            <w:proofErr w:type="spellEnd"/>
            <w:r>
              <w:rPr>
                <w:rFonts w:ascii="Arial Unicode MS"/>
                <w:spacing w:val="-6"/>
                <w:sz w:val="19"/>
              </w:rPr>
              <w:t xml:space="preserve"> </w:t>
            </w:r>
            <w:proofErr w:type="spellStart"/>
            <w:r>
              <w:rPr>
                <w:rFonts w:ascii="Arial Unicode MS"/>
                <w:sz w:val="19"/>
              </w:rPr>
              <w:t>ocellatus</w:t>
            </w:r>
            <w:proofErr w:type="spellEnd"/>
          </w:p>
          <w:p w:rsidR="00801AFF" w:rsidRDefault="00F83855">
            <w:pPr>
              <w:pStyle w:val="TableParagraph"/>
              <w:spacing w:line="152" w:lineRule="exact"/>
              <w:ind w:left="99"/>
              <w:rPr>
                <w:sz w:val="18"/>
              </w:rPr>
            </w:pPr>
            <w:r>
              <w:rPr>
                <w:w w:val="105"/>
                <w:sz w:val="18"/>
              </w:rPr>
              <w:t>(live animals for ornamental display purposes)</w:t>
            </w:r>
          </w:p>
          <w:p w:rsidR="00801AFF" w:rsidRDefault="00F83855">
            <w:pPr>
              <w:pStyle w:val="TableParagraph"/>
              <w:spacing w:before="5" w:line="290" w:lineRule="atLeast"/>
              <w:ind w:left="99" w:right="220"/>
              <w:rPr>
                <w:sz w:val="18"/>
              </w:rPr>
            </w:pPr>
            <w:r>
              <w:rPr>
                <w:w w:val="105"/>
                <w:sz w:val="18"/>
              </w:rPr>
              <w:t xml:space="preserve">The facility exports a variety of ornamental aquatic animals to China for ornamental display has been doing so regularly since 2014. Please see the attached “Living Elements DFO </w:t>
            </w:r>
            <w:proofErr w:type="spellStart"/>
            <w:r>
              <w:rPr>
                <w:w w:val="105"/>
                <w:sz w:val="18"/>
              </w:rPr>
              <w:t>Licence</w:t>
            </w:r>
            <w:proofErr w:type="spellEnd"/>
            <w:r>
              <w:rPr>
                <w:w w:val="105"/>
                <w:sz w:val="18"/>
              </w:rPr>
              <w:t xml:space="preserve"> XSUP 2 2017</w:t>
            </w:r>
          </w:p>
        </w:tc>
        <w:tc>
          <w:tcPr>
            <w:tcW w:w="2931" w:type="dxa"/>
          </w:tcPr>
          <w:p w:rsidR="00801AFF" w:rsidRDefault="00F83855">
            <w:pPr>
              <w:pStyle w:val="TableParagraph"/>
              <w:spacing w:before="37" w:line="321" w:lineRule="auto"/>
              <w:ind w:left="99" w:right="487"/>
              <w:rPr>
                <w:sz w:val="18"/>
              </w:rPr>
            </w:pPr>
            <w:r>
              <w:rPr>
                <w:w w:val="105"/>
                <w:sz w:val="18"/>
              </w:rPr>
              <w:t>As none of the species that have been exported to China (to date) are considered susceptible to OIE listed diseases, the aquatic animals were inspected for clinical signs of disease (as per the negotiated certificate).</w:t>
            </w:r>
          </w:p>
        </w:tc>
      </w:tr>
    </w:tbl>
    <w:p w:rsidR="00801AFF" w:rsidRDefault="00801AFF">
      <w:pPr>
        <w:spacing w:line="321" w:lineRule="auto"/>
        <w:rPr>
          <w:sz w:val="18"/>
        </w:rPr>
        <w:sectPr w:rsidR="00801AFF">
          <w:pgSz w:w="15840" w:h="12240" w:orient="landscape"/>
          <w:pgMar w:top="1140" w:right="1260" w:bottom="280" w:left="1240" w:header="720" w:footer="720" w:gutter="0"/>
          <w:cols w:space="720"/>
        </w:sectPr>
      </w:pPr>
    </w:p>
    <w:p w:rsidR="00801AFF" w:rsidRDefault="00801AFF">
      <w:pPr>
        <w:pStyle w:val="a3"/>
        <w:rPr>
          <w:rFonts w:ascii="Times New Roman"/>
          <w:sz w:val="20"/>
        </w:rPr>
      </w:pPr>
    </w:p>
    <w:p w:rsidR="00801AFF" w:rsidRDefault="00801AFF">
      <w:pPr>
        <w:pStyle w:val="a3"/>
        <w:rPr>
          <w:rFonts w:ascii="Times New Roman"/>
          <w:sz w:val="20"/>
        </w:rPr>
      </w:pPr>
    </w:p>
    <w:p w:rsidR="00801AFF" w:rsidRDefault="00801AFF">
      <w:pPr>
        <w:pStyle w:val="a3"/>
        <w:rPr>
          <w:rFonts w:ascii="Times New Roman"/>
          <w:sz w:val="20"/>
        </w:rPr>
      </w:pPr>
    </w:p>
    <w:p w:rsidR="00801AFF" w:rsidRDefault="00801AFF">
      <w:pPr>
        <w:pStyle w:val="a3"/>
        <w:rPr>
          <w:rFonts w:ascii="Times New Roman"/>
          <w:sz w:val="20"/>
        </w:rPr>
      </w:pPr>
    </w:p>
    <w:p w:rsidR="00801AFF" w:rsidRDefault="00801AFF">
      <w:pPr>
        <w:pStyle w:val="a3"/>
        <w:spacing w:after="1"/>
        <w:rPr>
          <w:rFonts w:ascii="Times New Roman"/>
          <w:sz w:val="13"/>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5"/>
        <w:gridCol w:w="5067"/>
        <w:gridCol w:w="4397"/>
        <w:gridCol w:w="2931"/>
      </w:tblGrid>
      <w:tr w:rsidR="00801AFF">
        <w:trPr>
          <w:trHeight w:val="1638"/>
        </w:trPr>
        <w:tc>
          <w:tcPr>
            <w:tcW w:w="665" w:type="dxa"/>
          </w:tcPr>
          <w:p w:rsidR="00801AFF" w:rsidRDefault="00801AFF">
            <w:pPr>
              <w:pStyle w:val="TableParagraph"/>
              <w:ind w:left="0"/>
              <w:rPr>
                <w:rFonts w:ascii="Times New Roman"/>
                <w:sz w:val="18"/>
              </w:rPr>
            </w:pPr>
          </w:p>
        </w:tc>
        <w:tc>
          <w:tcPr>
            <w:tcW w:w="5067" w:type="dxa"/>
          </w:tcPr>
          <w:p w:rsidR="00801AFF" w:rsidRDefault="00801AFF">
            <w:pPr>
              <w:pStyle w:val="TableParagraph"/>
              <w:ind w:left="0"/>
              <w:rPr>
                <w:rFonts w:ascii="Times New Roman"/>
                <w:sz w:val="18"/>
              </w:rPr>
            </w:pPr>
          </w:p>
        </w:tc>
        <w:tc>
          <w:tcPr>
            <w:tcW w:w="4397" w:type="dxa"/>
          </w:tcPr>
          <w:p w:rsidR="00801AFF" w:rsidRDefault="00F83855">
            <w:pPr>
              <w:pStyle w:val="TableParagraph"/>
              <w:spacing w:before="37" w:line="319" w:lineRule="auto"/>
              <w:ind w:left="99" w:right="220"/>
              <w:rPr>
                <w:sz w:val="18"/>
              </w:rPr>
            </w:pPr>
            <w:proofErr w:type="gramStart"/>
            <w:r>
              <w:rPr>
                <w:w w:val="105"/>
                <w:sz w:val="18"/>
              </w:rPr>
              <w:t>species</w:t>
            </w:r>
            <w:proofErr w:type="gramEnd"/>
            <w:r>
              <w:rPr>
                <w:w w:val="105"/>
                <w:sz w:val="18"/>
              </w:rPr>
              <w:t xml:space="preserve"> list” for full scope of aquatic animals that could be exported by the premises.</w:t>
            </w:r>
          </w:p>
        </w:tc>
        <w:tc>
          <w:tcPr>
            <w:tcW w:w="2931" w:type="dxa"/>
          </w:tcPr>
          <w:p w:rsidR="00801AFF" w:rsidRDefault="00801AFF">
            <w:pPr>
              <w:pStyle w:val="TableParagraph"/>
              <w:ind w:left="0"/>
              <w:rPr>
                <w:rFonts w:ascii="Times New Roman"/>
                <w:sz w:val="18"/>
              </w:rPr>
            </w:pPr>
          </w:p>
        </w:tc>
      </w:tr>
      <w:tr w:rsidR="00801AFF">
        <w:trPr>
          <w:trHeight w:val="532"/>
        </w:trPr>
        <w:tc>
          <w:tcPr>
            <w:tcW w:w="665" w:type="dxa"/>
            <w:tcBorders>
              <w:bottom w:val="nil"/>
            </w:tcBorders>
          </w:tcPr>
          <w:p w:rsidR="00801AFF" w:rsidRDefault="00F83855">
            <w:pPr>
              <w:pStyle w:val="TableParagraph"/>
              <w:spacing w:before="29"/>
              <w:ind w:left="100"/>
              <w:rPr>
                <w:rFonts w:ascii="Times New Roman"/>
                <w:sz w:val="20"/>
              </w:rPr>
            </w:pPr>
            <w:r>
              <w:rPr>
                <w:rFonts w:ascii="Times New Roman"/>
                <w:sz w:val="20"/>
              </w:rPr>
              <w:t>5.</w:t>
            </w:r>
          </w:p>
        </w:tc>
        <w:tc>
          <w:tcPr>
            <w:tcW w:w="5067" w:type="dxa"/>
            <w:tcBorders>
              <w:bottom w:val="nil"/>
            </w:tcBorders>
          </w:tcPr>
          <w:p w:rsidR="00801AFF" w:rsidRDefault="00F83855">
            <w:pPr>
              <w:pStyle w:val="TableParagraph"/>
              <w:spacing w:before="125"/>
              <w:rPr>
                <w:rFonts w:ascii="Microsoft JhengHei"/>
                <w:b/>
                <w:sz w:val="18"/>
              </w:rPr>
            </w:pPr>
            <w:r>
              <w:rPr>
                <w:rFonts w:ascii="Microsoft JhengHei"/>
                <w:b/>
                <w:sz w:val="18"/>
              </w:rPr>
              <w:t xml:space="preserve">Northern Divine </w:t>
            </w:r>
            <w:proofErr w:type="spellStart"/>
            <w:r>
              <w:rPr>
                <w:rFonts w:ascii="Microsoft JhengHei"/>
                <w:b/>
                <w:sz w:val="18"/>
              </w:rPr>
              <w:t>AquaFarms</w:t>
            </w:r>
            <w:proofErr w:type="spellEnd"/>
            <w:r>
              <w:rPr>
                <w:rFonts w:ascii="Microsoft JhengHei"/>
                <w:b/>
                <w:sz w:val="18"/>
              </w:rPr>
              <w:t xml:space="preserve"> Ltd.</w:t>
            </w:r>
          </w:p>
        </w:tc>
        <w:tc>
          <w:tcPr>
            <w:tcW w:w="4397" w:type="dxa"/>
            <w:tcBorders>
              <w:bottom w:val="nil"/>
            </w:tcBorders>
          </w:tcPr>
          <w:p w:rsidR="00801AFF" w:rsidRDefault="00F83855">
            <w:pPr>
              <w:pStyle w:val="TableParagraph"/>
              <w:spacing w:before="112"/>
              <w:ind w:left="99"/>
              <w:rPr>
                <w:rFonts w:ascii="Microsoft JhengHei"/>
                <w:b/>
                <w:sz w:val="19"/>
              </w:rPr>
            </w:pPr>
            <w:r>
              <w:rPr>
                <w:rFonts w:ascii="Microsoft JhengHei"/>
                <w:b/>
                <w:sz w:val="19"/>
              </w:rPr>
              <w:t>Aquaculture premises:</w:t>
            </w:r>
          </w:p>
        </w:tc>
        <w:tc>
          <w:tcPr>
            <w:tcW w:w="2931" w:type="dxa"/>
            <w:vMerge w:val="restart"/>
          </w:tcPr>
          <w:p w:rsidR="00801AFF" w:rsidRDefault="00F83855">
            <w:pPr>
              <w:pStyle w:val="TableParagraph"/>
              <w:spacing w:before="37" w:line="321" w:lineRule="auto"/>
              <w:ind w:left="99" w:right="487"/>
              <w:rPr>
                <w:sz w:val="18"/>
              </w:rPr>
            </w:pPr>
            <w:r>
              <w:rPr>
                <w:w w:val="105"/>
                <w:sz w:val="18"/>
              </w:rPr>
              <w:t>Copies of recent tests available. See attachments “2017.10.12 ROA summary 2017-P0027 - Northern Divine</w:t>
            </w:r>
          </w:p>
          <w:p w:rsidR="00801AFF" w:rsidRDefault="00F83855">
            <w:pPr>
              <w:pStyle w:val="TableParagraph"/>
              <w:numPr>
                <w:ilvl w:val="0"/>
                <w:numId w:val="1"/>
              </w:numPr>
              <w:tabs>
                <w:tab w:val="left" w:pos="201"/>
              </w:tabs>
              <w:spacing w:line="216" w:lineRule="exact"/>
              <w:ind w:firstLine="0"/>
              <w:rPr>
                <w:sz w:val="18"/>
              </w:rPr>
            </w:pPr>
            <w:r>
              <w:rPr>
                <w:w w:val="105"/>
                <w:sz w:val="18"/>
              </w:rPr>
              <w:t>VHS, IHN &amp; SAV (Part</w:t>
            </w:r>
            <w:r>
              <w:rPr>
                <w:spacing w:val="-7"/>
                <w:w w:val="105"/>
                <w:sz w:val="18"/>
              </w:rPr>
              <w:t xml:space="preserve"> </w:t>
            </w:r>
            <w:r>
              <w:rPr>
                <w:w w:val="105"/>
                <w:sz w:val="18"/>
              </w:rPr>
              <w:t>1)”,</w:t>
            </w:r>
          </w:p>
          <w:p w:rsidR="00801AFF" w:rsidRDefault="00F83855">
            <w:pPr>
              <w:pStyle w:val="TableParagraph"/>
              <w:spacing w:before="73" w:line="321" w:lineRule="auto"/>
              <w:ind w:left="99" w:right="487"/>
              <w:rPr>
                <w:sz w:val="18"/>
              </w:rPr>
            </w:pPr>
            <w:r>
              <w:rPr>
                <w:w w:val="105"/>
                <w:sz w:val="18"/>
              </w:rPr>
              <w:t>“2017.10.20 ROA summary 2017-P0029 - Northern Divine</w:t>
            </w:r>
          </w:p>
          <w:p w:rsidR="00801AFF" w:rsidRDefault="00F83855">
            <w:pPr>
              <w:pStyle w:val="TableParagraph"/>
              <w:numPr>
                <w:ilvl w:val="0"/>
                <w:numId w:val="1"/>
              </w:numPr>
              <w:tabs>
                <w:tab w:val="left" w:pos="201"/>
              </w:tabs>
              <w:spacing w:line="319" w:lineRule="auto"/>
              <w:ind w:right="501" w:firstLine="0"/>
              <w:rPr>
                <w:sz w:val="18"/>
              </w:rPr>
            </w:pPr>
            <w:r>
              <w:rPr>
                <w:w w:val="105"/>
                <w:sz w:val="18"/>
              </w:rPr>
              <w:t>VHS, IHN &amp; SAV (Part 2)”</w:t>
            </w:r>
            <w:r>
              <w:rPr>
                <w:spacing w:val="-23"/>
                <w:w w:val="105"/>
                <w:sz w:val="18"/>
              </w:rPr>
              <w:t xml:space="preserve"> </w:t>
            </w:r>
            <w:r>
              <w:rPr>
                <w:w w:val="105"/>
                <w:sz w:val="18"/>
              </w:rPr>
              <w:t>and “2017.10.30 ROA summary 2017-P0031 - Northern</w:t>
            </w:r>
            <w:r>
              <w:rPr>
                <w:spacing w:val="-24"/>
                <w:w w:val="105"/>
                <w:sz w:val="18"/>
              </w:rPr>
              <w:t xml:space="preserve"> </w:t>
            </w:r>
            <w:r>
              <w:rPr>
                <w:w w:val="105"/>
                <w:sz w:val="18"/>
              </w:rPr>
              <w:t>Divine</w:t>
            </w:r>
          </w:p>
          <w:p w:rsidR="00801AFF" w:rsidRDefault="00F83855">
            <w:pPr>
              <w:pStyle w:val="TableParagraph"/>
              <w:numPr>
                <w:ilvl w:val="0"/>
                <w:numId w:val="1"/>
              </w:numPr>
              <w:tabs>
                <w:tab w:val="left" w:pos="201"/>
              </w:tabs>
              <w:spacing w:before="1"/>
              <w:ind w:firstLine="0"/>
              <w:rPr>
                <w:sz w:val="18"/>
              </w:rPr>
            </w:pPr>
            <w:r>
              <w:rPr>
                <w:w w:val="105"/>
                <w:sz w:val="18"/>
              </w:rPr>
              <w:t>VHS, IHN &amp; SAV (Part</w:t>
            </w:r>
            <w:r>
              <w:rPr>
                <w:spacing w:val="-7"/>
                <w:w w:val="105"/>
                <w:sz w:val="18"/>
              </w:rPr>
              <w:t xml:space="preserve"> </w:t>
            </w:r>
            <w:r>
              <w:rPr>
                <w:w w:val="105"/>
                <w:sz w:val="18"/>
              </w:rPr>
              <w:t>3)”</w:t>
            </w:r>
          </w:p>
        </w:tc>
      </w:tr>
      <w:tr w:rsidR="00801AFF">
        <w:trPr>
          <w:trHeight w:val="684"/>
        </w:trPr>
        <w:tc>
          <w:tcPr>
            <w:tcW w:w="665" w:type="dxa"/>
            <w:tcBorders>
              <w:top w:val="nil"/>
              <w:bottom w:val="nil"/>
            </w:tcBorders>
          </w:tcPr>
          <w:p w:rsidR="00801AFF" w:rsidRDefault="00801AFF">
            <w:pPr>
              <w:pStyle w:val="TableParagraph"/>
              <w:ind w:left="0"/>
              <w:rPr>
                <w:rFonts w:ascii="Times New Roman"/>
                <w:sz w:val="18"/>
              </w:rPr>
            </w:pPr>
          </w:p>
        </w:tc>
        <w:tc>
          <w:tcPr>
            <w:tcW w:w="5067" w:type="dxa"/>
            <w:tcBorders>
              <w:top w:val="nil"/>
              <w:bottom w:val="nil"/>
            </w:tcBorders>
          </w:tcPr>
          <w:p w:rsidR="00801AFF" w:rsidRDefault="00F83855">
            <w:pPr>
              <w:pStyle w:val="TableParagraph"/>
              <w:spacing w:before="83"/>
              <w:rPr>
                <w:sz w:val="18"/>
              </w:rPr>
            </w:pPr>
            <w:r>
              <w:rPr>
                <w:w w:val="105"/>
                <w:sz w:val="18"/>
              </w:rPr>
              <w:t>7333 Sechelt Inlet Road,</w:t>
            </w:r>
          </w:p>
          <w:p w:rsidR="00801AFF" w:rsidRDefault="00F83855">
            <w:pPr>
              <w:pStyle w:val="TableParagraph"/>
              <w:spacing w:before="73"/>
              <w:rPr>
                <w:sz w:val="18"/>
              </w:rPr>
            </w:pPr>
            <w:r>
              <w:rPr>
                <w:w w:val="105"/>
                <w:sz w:val="18"/>
              </w:rPr>
              <w:t>Sechelt, British Columbia V0N 3A4</w:t>
            </w:r>
          </w:p>
        </w:tc>
        <w:tc>
          <w:tcPr>
            <w:tcW w:w="4397" w:type="dxa"/>
            <w:tcBorders>
              <w:top w:val="nil"/>
              <w:bottom w:val="nil"/>
            </w:tcBorders>
          </w:tcPr>
          <w:p w:rsidR="00801AFF" w:rsidRDefault="00F83855">
            <w:pPr>
              <w:pStyle w:val="TableParagraph"/>
              <w:spacing w:before="156"/>
              <w:ind w:left="99"/>
              <w:rPr>
                <w:rFonts w:ascii="Arial Unicode MS"/>
                <w:sz w:val="19"/>
              </w:rPr>
            </w:pPr>
            <w:proofErr w:type="spellStart"/>
            <w:r>
              <w:rPr>
                <w:rFonts w:ascii="Arial Unicode MS"/>
                <w:sz w:val="19"/>
              </w:rPr>
              <w:t>Oncohrynchus</w:t>
            </w:r>
            <w:proofErr w:type="spellEnd"/>
            <w:r>
              <w:rPr>
                <w:rFonts w:ascii="Arial Unicode MS"/>
                <w:sz w:val="19"/>
              </w:rPr>
              <w:t xml:space="preserve"> </w:t>
            </w:r>
            <w:proofErr w:type="spellStart"/>
            <w:r>
              <w:rPr>
                <w:rFonts w:ascii="Arial Unicode MS"/>
                <w:sz w:val="19"/>
              </w:rPr>
              <w:t>kisutch</w:t>
            </w:r>
            <w:proofErr w:type="spellEnd"/>
            <w:r>
              <w:rPr>
                <w:rFonts w:ascii="Arial Unicode MS"/>
                <w:sz w:val="19"/>
              </w:rPr>
              <w:t xml:space="preserve"> (Coho salmon)</w:t>
            </w:r>
          </w:p>
        </w:tc>
        <w:tc>
          <w:tcPr>
            <w:tcW w:w="2931" w:type="dxa"/>
            <w:vMerge/>
            <w:tcBorders>
              <w:top w:val="nil"/>
            </w:tcBorders>
          </w:tcPr>
          <w:p w:rsidR="00801AFF" w:rsidRDefault="00801AFF">
            <w:pPr>
              <w:rPr>
                <w:sz w:val="2"/>
                <w:szCs w:val="2"/>
              </w:rPr>
            </w:pPr>
          </w:p>
        </w:tc>
      </w:tr>
      <w:tr w:rsidR="00801AFF">
        <w:trPr>
          <w:trHeight w:val="510"/>
        </w:trPr>
        <w:tc>
          <w:tcPr>
            <w:tcW w:w="665" w:type="dxa"/>
            <w:tcBorders>
              <w:top w:val="nil"/>
              <w:bottom w:val="nil"/>
            </w:tcBorders>
          </w:tcPr>
          <w:p w:rsidR="00801AFF" w:rsidRDefault="00801AFF">
            <w:pPr>
              <w:pStyle w:val="TableParagraph"/>
              <w:ind w:left="0"/>
              <w:rPr>
                <w:rFonts w:ascii="Times New Roman"/>
                <w:sz w:val="18"/>
              </w:rPr>
            </w:pPr>
          </w:p>
        </w:tc>
        <w:tc>
          <w:tcPr>
            <w:tcW w:w="5067" w:type="dxa"/>
            <w:tcBorders>
              <w:top w:val="nil"/>
              <w:bottom w:val="nil"/>
            </w:tcBorders>
          </w:tcPr>
          <w:p w:rsidR="00801AFF" w:rsidRDefault="00F83855">
            <w:pPr>
              <w:pStyle w:val="TableParagraph"/>
              <w:spacing w:before="62"/>
              <w:rPr>
                <w:rFonts w:ascii="Microsoft JhengHei"/>
                <w:b/>
                <w:sz w:val="18"/>
              </w:rPr>
            </w:pPr>
            <w:r>
              <w:rPr>
                <w:rFonts w:ascii="Microsoft JhengHei"/>
                <w:b/>
                <w:sz w:val="18"/>
              </w:rPr>
              <w:t>Approval number: 1988</w:t>
            </w:r>
          </w:p>
        </w:tc>
        <w:tc>
          <w:tcPr>
            <w:tcW w:w="4397" w:type="dxa"/>
            <w:tcBorders>
              <w:top w:val="nil"/>
              <w:bottom w:val="nil"/>
            </w:tcBorders>
          </w:tcPr>
          <w:p w:rsidR="00801AFF" w:rsidRDefault="00F83855">
            <w:pPr>
              <w:pStyle w:val="TableParagraph"/>
              <w:spacing w:before="47"/>
              <w:ind w:left="99"/>
              <w:rPr>
                <w:sz w:val="18"/>
              </w:rPr>
            </w:pPr>
            <w:r>
              <w:rPr>
                <w:rFonts w:ascii="Arial Unicode MS"/>
                <w:w w:val="105"/>
                <w:sz w:val="19"/>
              </w:rPr>
              <w:t>(</w:t>
            </w:r>
            <w:proofErr w:type="spellStart"/>
            <w:r>
              <w:rPr>
                <w:w w:val="105"/>
                <w:sz w:val="18"/>
              </w:rPr>
              <w:t>germplasm</w:t>
            </w:r>
            <w:proofErr w:type="spellEnd"/>
            <w:r>
              <w:rPr>
                <w:w w:val="105"/>
                <w:sz w:val="18"/>
              </w:rPr>
              <w:t xml:space="preserve"> (eyed eggs) for aquaculture purposes)</w:t>
            </w:r>
          </w:p>
        </w:tc>
        <w:tc>
          <w:tcPr>
            <w:tcW w:w="2931" w:type="dxa"/>
            <w:vMerge/>
            <w:tcBorders>
              <w:top w:val="nil"/>
            </w:tcBorders>
          </w:tcPr>
          <w:p w:rsidR="00801AFF" w:rsidRDefault="00801AFF">
            <w:pPr>
              <w:rPr>
                <w:sz w:val="2"/>
                <w:szCs w:val="2"/>
              </w:rPr>
            </w:pPr>
          </w:p>
        </w:tc>
      </w:tr>
      <w:tr w:rsidR="00801AFF">
        <w:trPr>
          <w:trHeight w:val="576"/>
        </w:trPr>
        <w:tc>
          <w:tcPr>
            <w:tcW w:w="665" w:type="dxa"/>
            <w:tcBorders>
              <w:top w:val="nil"/>
              <w:bottom w:val="nil"/>
            </w:tcBorders>
          </w:tcPr>
          <w:p w:rsidR="00801AFF" w:rsidRDefault="00801AFF">
            <w:pPr>
              <w:pStyle w:val="TableParagraph"/>
              <w:ind w:left="0"/>
              <w:rPr>
                <w:rFonts w:ascii="Times New Roman"/>
                <w:sz w:val="18"/>
              </w:rPr>
            </w:pPr>
          </w:p>
        </w:tc>
        <w:tc>
          <w:tcPr>
            <w:tcW w:w="5067" w:type="dxa"/>
            <w:tcBorders>
              <w:top w:val="nil"/>
              <w:bottom w:val="nil"/>
            </w:tcBorders>
          </w:tcPr>
          <w:p w:rsidR="00801AFF" w:rsidRDefault="00F83855">
            <w:pPr>
              <w:pStyle w:val="TableParagraph"/>
              <w:spacing w:before="127"/>
              <w:rPr>
                <w:rFonts w:ascii="Microsoft JhengHei"/>
                <w:b/>
                <w:sz w:val="18"/>
              </w:rPr>
            </w:pPr>
            <w:r>
              <w:rPr>
                <w:rFonts w:ascii="Microsoft JhengHei"/>
                <w:b/>
                <w:sz w:val="18"/>
              </w:rPr>
              <w:t>This establishment is currently approved by CNCA and</w:t>
            </w:r>
          </w:p>
        </w:tc>
        <w:tc>
          <w:tcPr>
            <w:tcW w:w="4397" w:type="dxa"/>
            <w:tcBorders>
              <w:top w:val="nil"/>
              <w:bottom w:val="nil"/>
            </w:tcBorders>
          </w:tcPr>
          <w:p w:rsidR="00801AFF" w:rsidRDefault="00F83855">
            <w:pPr>
              <w:pStyle w:val="TableParagraph"/>
              <w:spacing w:before="112"/>
              <w:ind w:left="99"/>
              <w:rPr>
                <w:rFonts w:ascii="Arial Unicode MS"/>
                <w:sz w:val="19"/>
              </w:rPr>
            </w:pPr>
            <w:r>
              <w:rPr>
                <w:sz w:val="18"/>
              </w:rPr>
              <w:t>The facility exports Coho salmon (</w:t>
            </w:r>
            <w:proofErr w:type="spellStart"/>
            <w:r>
              <w:rPr>
                <w:rFonts w:ascii="Arial Unicode MS"/>
                <w:sz w:val="19"/>
              </w:rPr>
              <w:t>Oncorhynchus</w:t>
            </w:r>
            <w:proofErr w:type="spellEnd"/>
          </w:p>
        </w:tc>
        <w:tc>
          <w:tcPr>
            <w:tcW w:w="2931" w:type="dxa"/>
            <w:vMerge/>
            <w:tcBorders>
              <w:top w:val="nil"/>
            </w:tcBorders>
          </w:tcPr>
          <w:p w:rsidR="00801AFF" w:rsidRDefault="00801AFF">
            <w:pPr>
              <w:rPr>
                <w:sz w:val="2"/>
                <w:szCs w:val="2"/>
              </w:rPr>
            </w:pPr>
          </w:p>
        </w:tc>
      </w:tr>
      <w:tr w:rsidR="00801AFF">
        <w:trPr>
          <w:trHeight w:val="534"/>
        </w:trPr>
        <w:tc>
          <w:tcPr>
            <w:tcW w:w="665" w:type="dxa"/>
            <w:tcBorders>
              <w:top w:val="nil"/>
              <w:bottom w:val="nil"/>
            </w:tcBorders>
          </w:tcPr>
          <w:p w:rsidR="00801AFF" w:rsidRDefault="00801AFF">
            <w:pPr>
              <w:pStyle w:val="TableParagraph"/>
              <w:ind w:left="0"/>
              <w:rPr>
                <w:rFonts w:ascii="Times New Roman"/>
                <w:sz w:val="18"/>
              </w:rPr>
            </w:pPr>
          </w:p>
        </w:tc>
        <w:tc>
          <w:tcPr>
            <w:tcW w:w="5067" w:type="dxa"/>
            <w:tcBorders>
              <w:top w:val="nil"/>
              <w:bottom w:val="nil"/>
            </w:tcBorders>
          </w:tcPr>
          <w:p w:rsidR="00801AFF" w:rsidRDefault="00F83855">
            <w:pPr>
              <w:pStyle w:val="TableParagraph"/>
              <w:spacing w:before="128"/>
              <w:rPr>
                <w:rFonts w:ascii="Microsoft JhengHei"/>
                <w:b/>
                <w:sz w:val="18"/>
              </w:rPr>
            </w:pPr>
            <w:r>
              <w:rPr>
                <w:rFonts w:ascii="Microsoft JhengHei"/>
                <w:b/>
                <w:sz w:val="18"/>
              </w:rPr>
              <w:t>appears</w:t>
            </w:r>
          </w:p>
        </w:tc>
        <w:tc>
          <w:tcPr>
            <w:tcW w:w="4397" w:type="dxa"/>
            <w:tcBorders>
              <w:top w:val="nil"/>
              <w:bottom w:val="nil"/>
            </w:tcBorders>
          </w:tcPr>
          <w:p w:rsidR="00801AFF" w:rsidRDefault="00F83855">
            <w:pPr>
              <w:pStyle w:val="TableParagraph"/>
              <w:spacing w:before="113"/>
              <w:ind w:left="99"/>
              <w:rPr>
                <w:sz w:val="18"/>
              </w:rPr>
            </w:pPr>
            <w:proofErr w:type="spellStart"/>
            <w:r>
              <w:rPr>
                <w:rFonts w:ascii="Arial Unicode MS"/>
                <w:w w:val="105"/>
                <w:sz w:val="19"/>
              </w:rPr>
              <w:t>kisutch</w:t>
            </w:r>
            <w:proofErr w:type="spellEnd"/>
            <w:r>
              <w:rPr>
                <w:w w:val="105"/>
                <w:sz w:val="18"/>
              </w:rPr>
              <w:t xml:space="preserve">) </w:t>
            </w:r>
            <w:proofErr w:type="spellStart"/>
            <w:r>
              <w:rPr>
                <w:w w:val="105"/>
                <w:sz w:val="18"/>
              </w:rPr>
              <w:t>germplasm</w:t>
            </w:r>
            <w:proofErr w:type="spellEnd"/>
            <w:r>
              <w:rPr>
                <w:w w:val="105"/>
                <w:sz w:val="18"/>
              </w:rPr>
              <w:t xml:space="preserve"> (eyed eggs) to China for culture</w:t>
            </w:r>
          </w:p>
        </w:tc>
        <w:tc>
          <w:tcPr>
            <w:tcW w:w="2931" w:type="dxa"/>
            <w:vMerge/>
            <w:tcBorders>
              <w:top w:val="nil"/>
            </w:tcBorders>
          </w:tcPr>
          <w:p w:rsidR="00801AFF" w:rsidRDefault="00801AFF">
            <w:pPr>
              <w:rPr>
                <w:sz w:val="2"/>
                <w:szCs w:val="2"/>
              </w:rPr>
            </w:pPr>
          </w:p>
        </w:tc>
      </w:tr>
      <w:tr w:rsidR="00801AFF">
        <w:trPr>
          <w:trHeight w:val="623"/>
        </w:trPr>
        <w:tc>
          <w:tcPr>
            <w:tcW w:w="665" w:type="dxa"/>
            <w:tcBorders>
              <w:top w:val="nil"/>
              <w:bottom w:val="nil"/>
            </w:tcBorders>
          </w:tcPr>
          <w:p w:rsidR="00801AFF" w:rsidRDefault="00801AFF">
            <w:pPr>
              <w:pStyle w:val="TableParagraph"/>
              <w:ind w:left="0"/>
              <w:rPr>
                <w:rFonts w:ascii="Times New Roman"/>
                <w:sz w:val="18"/>
              </w:rPr>
            </w:pPr>
          </w:p>
        </w:tc>
        <w:tc>
          <w:tcPr>
            <w:tcW w:w="5067" w:type="dxa"/>
            <w:tcBorders>
              <w:top w:val="nil"/>
              <w:bottom w:val="nil"/>
            </w:tcBorders>
          </w:tcPr>
          <w:p w:rsidR="00801AFF" w:rsidRDefault="00F83855">
            <w:pPr>
              <w:pStyle w:val="TableParagraph"/>
              <w:spacing w:before="169"/>
              <w:rPr>
                <w:rFonts w:ascii="Microsoft JhengHei"/>
                <w:b/>
                <w:sz w:val="18"/>
              </w:rPr>
            </w:pPr>
            <w:r>
              <w:rPr>
                <w:rFonts w:ascii="Microsoft JhengHei"/>
                <w:b/>
                <w:sz w:val="18"/>
              </w:rPr>
              <w:t>on the List of Canadian Fish and Seafood Establishments</w:t>
            </w:r>
          </w:p>
        </w:tc>
        <w:tc>
          <w:tcPr>
            <w:tcW w:w="4397" w:type="dxa"/>
            <w:tcBorders>
              <w:top w:val="nil"/>
              <w:bottom w:val="nil"/>
            </w:tcBorders>
          </w:tcPr>
          <w:p w:rsidR="00801AFF" w:rsidRDefault="00F83855">
            <w:pPr>
              <w:pStyle w:val="TableParagraph"/>
              <w:spacing w:before="82"/>
              <w:ind w:left="99"/>
              <w:rPr>
                <w:sz w:val="18"/>
              </w:rPr>
            </w:pPr>
            <w:proofErr w:type="gramStart"/>
            <w:r>
              <w:rPr>
                <w:w w:val="105"/>
                <w:sz w:val="18"/>
              </w:rPr>
              <w:t>and</w:t>
            </w:r>
            <w:proofErr w:type="gramEnd"/>
            <w:r>
              <w:rPr>
                <w:w w:val="105"/>
                <w:sz w:val="18"/>
              </w:rPr>
              <w:t xml:space="preserve"> has been doing so regularly since June 2016.</w:t>
            </w:r>
          </w:p>
        </w:tc>
        <w:tc>
          <w:tcPr>
            <w:tcW w:w="2931" w:type="dxa"/>
            <w:vMerge/>
            <w:tcBorders>
              <w:top w:val="nil"/>
            </w:tcBorders>
          </w:tcPr>
          <w:p w:rsidR="00801AFF" w:rsidRDefault="00801AFF">
            <w:pPr>
              <w:rPr>
                <w:sz w:val="2"/>
                <w:szCs w:val="2"/>
              </w:rPr>
            </w:pPr>
          </w:p>
        </w:tc>
      </w:tr>
      <w:tr w:rsidR="00801AFF">
        <w:trPr>
          <w:trHeight w:val="571"/>
        </w:trPr>
        <w:tc>
          <w:tcPr>
            <w:tcW w:w="665" w:type="dxa"/>
            <w:tcBorders>
              <w:top w:val="nil"/>
              <w:bottom w:val="nil"/>
            </w:tcBorders>
          </w:tcPr>
          <w:p w:rsidR="00801AFF" w:rsidRDefault="00801AFF">
            <w:pPr>
              <w:pStyle w:val="TableParagraph"/>
              <w:ind w:left="0"/>
              <w:rPr>
                <w:rFonts w:ascii="Times New Roman"/>
                <w:sz w:val="18"/>
              </w:rPr>
            </w:pPr>
          </w:p>
        </w:tc>
        <w:tc>
          <w:tcPr>
            <w:tcW w:w="5067" w:type="dxa"/>
            <w:tcBorders>
              <w:top w:val="nil"/>
              <w:bottom w:val="nil"/>
            </w:tcBorders>
          </w:tcPr>
          <w:p w:rsidR="00801AFF" w:rsidRDefault="00F83855">
            <w:pPr>
              <w:pStyle w:val="TableParagraph"/>
              <w:spacing w:before="124"/>
              <w:rPr>
                <w:rFonts w:ascii="Microsoft JhengHei" w:hAnsi="Microsoft JhengHei"/>
                <w:b/>
                <w:sz w:val="18"/>
              </w:rPr>
            </w:pPr>
            <w:r>
              <w:rPr>
                <w:rFonts w:ascii="Microsoft JhengHei" w:hAnsi="Microsoft JhengHei"/>
                <w:b/>
                <w:spacing w:val="-1"/>
                <w:w w:val="96"/>
                <w:sz w:val="18"/>
              </w:rPr>
              <w:t>A</w:t>
            </w:r>
            <w:r>
              <w:rPr>
                <w:rFonts w:ascii="Microsoft JhengHei" w:hAnsi="Microsoft JhengHei"/>
                <w:b/>
                <w:w w:val="89"/>
                <w:sz w:val="18"/>
              </w:rPr>
              <w:t>p</w:t>
            </w:r>
            <w:r>
              <w:rPr>
                <w:rFonts w:ascii="Microsoft JhengHei" w:hAnsi="Microsoft JhengHei"/>
                <w:b/>
                <w:spacing w:val="-1"/>
                <w:w w:val="89"/>
                <w:sz w:val="18"/>
              </w:rPr>
              <w:t>p</w:t>
            </w:r>
            <w:r>
              <w:rPr>
                <w:rFonts w:ascii="Microsoft JhengHei" w:hAnsi="Microsoft JhengHei"/>
                <w:b/>
                <w:spacing w:val="1"/>
                <w:w w:val="87"/>
                <w:sz w:val="18"/>
              </w:rPr>
              <w:t>r</w:t>
            </w:r>
            <w:r>
              <w:rPr>
                <w:rFonts w:ascii="Microsoft JhengHei" w:hAnsi="Microsoft JhengHei"/>
                <w:b/>
                <w:spacing w:val="-1"/>
                <w:w w:val="90"/>
                <w:sz w:val="18"/>
              </w:rPr>
              <w:t>o</w:t>
            </w:r>
            <w:r>
              <w:rPr>
                <w:rFonts w:ascii="Microsoft JhengHei" w:hAnsi="Microsoft JhengHei"/>
                <w:b/>
                <w:spacing w:val="1"/>
                <w:w w:val="96"/>
                <w:sz w:val="18"/>
              </w:rPr>
              <w:t>v</w:t>
            </w:r>
            <w:r>
              <w:rPr>
                <w:rFonts w:ascii="Microsoft JhengHei" w:hAnsi="Microsoft JhengHei"/>
                <w:b/>
                <w:spacing w:val="-1"/>
                <w:w w:val="101"/>
                <w:sz w:val="18"/>
              </w:rPr>
              <w:t>e</w:t>
            </w:r>
            <w:r>
              <w:rPr>
                <w:rFonts w:ascii="Microsoft JhengHei" w:hAnsi="Microsoft JhengHei"/>
                <w:b/>
                <w:w w:val="89"/>
                <w:sz w:val="18"/>
              </w:rPr>
              <w:t>d</w:t>
            </w:r>
            <w:r>
              <w:rPr>
                <w:rFonts w:ascii="Microsoft JhengHei" w:hAnsi="Microsoft JhengHei"/>
                <w:b/>
                <w:spacing w:val="5"/>
                <w:sz w:val="18"/>
              </w:rPr>
              <w:t xml:space="preserve"> </w:t>
            </w:r>
            <w:r>
              <w:rPr>
                <w:rFonts w:ascii="Microsoft JhengHei" w:hAnsi="Microsoft JhengHei"/>
                <w:b/>
                <w:w w:val="79"/>
                <w:sz w:val="18"/>
              </w:rPr>
              <w:t>f</w:t>
            </w:r>
            <w:r>
              <w:rPr>
                <w:rFonts w:ascii="Microsoft JhengHei" w:hAnsi="Microsoft JhengHei"/>
                <w:b/>
                <w:w w:val="90"/>
                <w:sz w:val="18"/>
              </w:rPr>
              <w:t>o</w:t>
            </w:r>
            <w:r>
              <w:rPr>
                <w:rFonts w:ascii="Microsoft JhengHei" w:hAnsi="Microsoft JhengHei"/>
                <w:b/>
                <w:w w:val="87"/>
                <w:sz w:val="18"/>
              </w:rPr>
              <w:t>r</w:t>
            </w:r>
            <w:r>
              <w:rPr>
                <w:rFonts w:ascii="Microsoft JhengHei" w:hAnsi="Microsoft JhengHei"/>
                <w:b/>
                <w:spacing w:val="6"/>
                <w:sz w:val="18"/>
              </w:rPr>
              <w:t xml:space="preserve"> </w:t>
            </w:r>
            <w:r>
              <w:rPr>
                <w:rFonts w:ascii="Microsoft JhengHei" w:hAnsi="Microsoft JhengHei"/>
                <w:b/>
                <w:spacing w:val="-3"/>
                <w:w w:val="124"/>
                <w:sz w:val="18"/>
              </w:rPr>
              <w:t>E</w:t>
            </w:r>
            <w:r>
              <w:rPr>
                <w:rFonts w:ascii="Microsoft JhengHei" w:hAnsi="Microsoft JhengHei"/>
                <w:b/>
                <w:spacing w:val="3"/>
                <w:w w:val="97"/>
                <w:sz w:val="18"/>
              </w:rPr>
              <w:t>x</w:t>
            </w:r>
            <w:r>
              <w:rPr>
                <w:rFonts w:ascii="Microsoft JhengHei" w:hAnsi="Microsoft JhengHei"/>
                <w:b/>
                <w:spacing w:val="-1"/>
                <w:w w:val="89"/>
                <w:sz w:val="18"/>
              </w:rPr>
              <w:t>p</w:t>
            </w:r>
            <w:r>
              <w:rPr>
                <w:rFonts w:ascii="Microsoft JhengHei" w:hAnsi="Microsoft JhengHei"/>
                <w:b/>
                <w:spacing w:val="-1"/>
                <w:w w:val="90"/>
                <w:sz w:val="18"/>
              </w:rPr>
              <w:t>o</w:t>
            </w:r>
            <w:r>
              <w:rPr>
                <w:rFonts w:ascii="Microsoft JhengHei" w:hAnsi="Microsoft JhengHei"/>
                <w:b/>
                <w:spacing w:val="1"/>
                <w:w w:val="87"/>
                <w:sz w:val="18"/>
              </w:rPr>
              <w:t>r</w:t>
            </w:r>
            <w:r>
              <w:rPr>
                <w:rFonts w:ascii="Microsoft JhengHei" w:hAnsi="Microsoft JhengHei"/>
                <w:b/>
                <w:w w:val="75"/>
                <w:sz w:val="18"/>
              </w:rPr>
              <w:t>t</w:t>
            </w:r>
            <w:r>
              <w:rPr>
                <w:rFonts w:ascii="Microsoft JhengHei" w:hAnsi="Microsoft JhengHei"/>
                <w:b/>
                <w:spacing w:val="5"/>
                <w:sz w:val="18"/>
              </w:rPr>
              <w:t xml:space="preserve"> </w:t>
            </w:r>
            <w:r>
              <w:rPr>
                <w:rFonts w:ascii="Microsoft JhengHei" w:hAnsi="Microsoft JhengHei"/>
                <w:b/>
                <w:w w:val="75"/>
                <w:sz w:val="18"/>
              </w:rPr>
              <w:t>t</w:t>
            </w:r>
            <w:r>
              <w:rPr>
                <w:rFonts w:ascii="Microsoft JhengHei" w:hAnsi="Microsoft JhengHei"/>
                <w:b/>
                <w:w w:val="90"/>
                <w:sz w:val="18"/>
              </w:rPr>
              <w:t>o</w:t>
            </w:r>
            <w:r>
              <w:rPr>
                <w:rFonts w:ascii="Microsoft JhengHei" w:hAnsi="Microsoft JhengHei"/>
                <w:b/>
                <w:spacing w:val="5"/>
                <w:sz w:val="18"/>
              </w:rPr>
              <w:t xml:space="preserve"> </w:t>
            </w:r>
            <w:r>
              <w:rPr>
                <w:rFonts w:ascii="Microsoft JhengHei" w:hAnsi="Microsoft JhengHei"/>
                <w:b/>
                <w:spacing w:val="2"/>
                <w:w w:val="75"/>
                <w:sz w:val="18"/>
              </w:rPr>
              <w:t>t</w:t>
            </w:r>
            <w:r>
              <w:rPr>
                <w:rFonts w:ascii="Microsoft JhengHei" w:hAnsi="Microsoft JhengHei"/>
                <w:b/>
                <w:spacing w:val="-1"/>
                <w:w w:val="92"/>
                <w:sz w:val="18"/>
              </w:rPr>
              <w:t>h</w:t>
            </w:r>
            <w:r>
              <w:rPr>
                <w:rFonts w:ascii="Microsoft JhengHei" w:hAnsi="Microsoft JhengHei"/>
                <w:b/>
                <w:w w:val="101"/>
                <w:sz w:val="18"/>
              </w:rPr>
              <w:t>e</w:t>
            </w:r>
            <w:r>
              <w:rPr>
                <w:rFonts w:ascii="Microsoft JhengHei" w:hAnsi="Microsoft JhengHei"/>
                <w:b/>
                <w:spacing w:val="5"/>
                <w:sz w:val="18"/>
              </w:rPr>
              <w:t xml:space="preserve"> </w:t>
            </w:r>
            <w:r>
              <w:rPr>
                <w:rFonts w:ascii="Microsoft JhengHei" w:hAnsi="Microsoft JhengHei"/>
                <w:b/>
                <w:spacing w:val="-1"/>
                <w:w w:val="110"/>
                <w:sz w:val="18"/>
              </w:rPr>
              <w:t>P</w:t>
            </w:r>
            <w:r>
              <w:rPr>
                <w:rFonts w:ascii="Microsoft JhengHei" w:hAnsi="Microsoft JhengHei"/>
                <w:b/>
                <w:w w:val="101"/>
                <w:sz w:val="18"/>
              </w:rPr>
              <w:t>e</w:t>
            </w:r>
            <w:r>
              <w:rPr>
                <w:rFonts w:ascii="Microsoft JhengHei" w:hAnsi="Microsoft JhengHei"/>
                <w:b/>
                <w:w w:val="90"/>
                <w:sz w:val="18"/>
              </w:rPr>
              <w:t>o</w:t>
            </w:r>
            <w:r>
              <w:rPr>
                <w:rFonts w:ascii="Microsoft JhengHei" w:hAnsi="Microsoft JhengHei"/>
                <w:b/>
                <w:spacing w:val="-1"/>
                <w:w w:val="89"/>
                <w:sz w:val="18"/>
              </w:rPr>
              <w:t>p</w:t>
            </w:r>
            <w:r>
              <w:rPr>
                <w:rFonts w:ascii="Microsoft JhengHei" w:hAnsi="Microsoft JhengHei"/>
                <w:b/>
                <w:w w:val="83"/>
                <w:sz w:val="18"/>
              </w:rPr>
              <w:t>l</w:t>
            </w:r>
            <w:r>
              <w:rPr>
                <w:rFonts w:ascii="Microsoft JhengHei" w:hAnsi="Microsoft JhengHei"/>
                <w:b/>
                <w:spacing w:val="-1"/>
                <w:w w:val="101"/>
                <w:sz w:val="18"/>
              </w:rPr>
              <w:t>e</w:t>
            </w:r>
            <w:r>
              <w:rPr>
                <w:rFonts w:ascii="Microsoft JhengHei" w:hAnsi="Microsoft JhengHei"/>
                <w:b/>
                <w:spacing w:val="-1"/>
                <w:w w:val="23"/>
                <w:sz w:val="18"/>
              </w:rPr>
              <w:t>’</w:t>
            </w:r>
            <w:r>
              <w:rPr>
                <w:rFonts w:ascii="Microsoft JhengHei" w:hAnsi="Microsoft JhengHei"/>
                <w:b/>
                <w:w w:val="110"/>
                <w:sz w:val="18"/>
              </w:rPr>
              <w:t>s</w:t>
            </w:r>
            <w:r>
              <w:rPr>
                <w:rFonts w:ascii="Microsoft JhengHei" w:hAnsi="Microsoft JhengHei"/>
                <w:b/>
                <w:spacing w:val="6"/>
                <w:sz w:val="18"/>
              </w:rPr>
              <w:t xml:space="preserve"> </w:t>
            </w:r>
            <w:r>
              <w:rPr>
                <w:rFonts w:ascii="Microsoft JhengHei" w:hAnsi="Microsoft JhengHei"/>
                <w:b/>
                <w:spacing w:val="2"/>
                <w:w w:val="112"/>
                <w:sz w:val="18"/>
              </w:rPr>
              <w:t>R</w:t>
            </w:r>
            <w:r>
              <w:rPr>
                <w:rFonts w:ascii="Microsoft JhengHei" w:hAnsi="Microsoft JhengHei"/>
                <w:b/>
                <w:spacing w:val="-1"/>
                <w:w w:val="101"/>
                <w:sz w:val="18"/>
              </w:rPr>
              <w:t>e</w:t>
            </w:r>
            <w:r>
              <w:rPr>
                <w:rFonts w:ascii="Microsoft JhengHei" w:hAnsi="Microsoft JhengHei"/>
                <w:b/>
                <w:w w:val="89"/>
                <w:sz w:val="18"/>
              </w:rPr>
              <w:t>p</w:t>
            </w:r>
            <w:r>
              <w:rPr>
                <w:rFonts w:ascii="Microsoft JhengHei" w:hAnsi="Microsoft JhengHei"/>
                <w:b/>
                <w:spacing w:val="-1"/>
                <w:w w:val="92"/>
                <w:sz w:val="18"/>
              </w:rPr>
              <w:t>u</w:t>
            </w:r>
            <w:r>
              <w:rPr>
                <w:rFonts w:ascii="Microsoft JhengHei" w:hAnsi="Microsoft JhengHei"/>
                <w:b/>
                <w:w w:val="89"/>
                <w:sz w:val="18"/>
              </w:rPr>
              <w:t>b</w:t>
            </w:r>
            <w:r>
              <w:rPr>
                <w:rFonts w:ascii="Microsoft JhengHei" w:hAnsi="Microsoft JhengHei"/>
                <w:b/>
                <w:spacing w:val="-1"/>
                <w:w w:val="83"/>
                <w:sz w:val="18"/>
              </w:rPr>
              <w:t>li</w:t>
            </w:r>
            <w:r>
              <w:rPr>
                <w:rFonts w:ascii="Microsoft JhengHei" w:hAnsi="Microsoft JhengHei"/>
                <w:b/>
                <w:w w:val="102"/>
                <w:sz w:val="18"/>
              </w:rPr>
              <w:t>c</w:t>
            </w:r>
            <w:r>
              <w:rPr>
                <w:rFonts w:ascii="Microsoft JhengHei" w:hAnsi="Microsoft JhengHei"/>
                <w:b/>
                <w:spacing w:val="6"/>
                <w:sz w:val="18"/>
              </w:rPr>
              <w:t xml:space="preserve"> </w:t>
            </w:r>
            <w:r>
              <w:rPr>
                <w:rFonts w:ascii="Microsoft JhengHei" w:hAnsi="Microsoft JhengHei"/>
                <w:b/>
                <w:spacing w:val="2"/>
                <w:w w:val="90"/>
                <w:sz w:val="18"/>
              </w:rPr>
              <w:t>o</w:t>
            </w:r>
            <w:r>
              <w:rPr>
                <w:rFonts w:ascii="Microsoft JhengHei" w:hAnsi="Microsoft JhengHei"/>
                <w:b/>
                <w:w w:val="79"/>
                <w:sz w:val="18"/>
              </w:rPr>
              <w:t>f</w:t>
            </w:r>
            <w:r>
              <w:rPr>
                <w:rFonts w:ascii="Microsoft JhengHei" w:hAnsi="Microsoft JhengHei"/>
                <w:b/>
                <w:spacing w:val="5"/>
                <w:sz w:val="18"/>
              </w:rPr>
              <w:t xml:space="preserve"> </w:t>
            </w:r>
            <w:r>
              <w:rPr>
                <w:rFonts w:ascii="Microsoft JhengHei" w:hAnsi="Microsoft JhengHei"/>
                <w:b/>
                <w:spacing w:val="-1"/>
                <w:w w:val="112"/>
                <w:sz w:val="18"/>
              </w:rPr>
              <w:t>C</w:t>
            </w:r>
            <w:r>
              <w:rPr>
                <w:rFonts w:ascii="Microsoft JhengHei" w:hAnsi="Microsoft JhengHei"/>
                <w:b/>
                <w:w w:val="92"/>
                <w:sz w:val="18"/>
              </w:rPr>
              <w:t>h</w:t>
            </w:r>
            <w:r>
              <w:rPr>
                <w:rFonts w:ascii="Microsoft JhengHei" w:hAnsi="Microsoft JhengHei"/>
                <w:b/>
                <w:spacing w:val="-1"/>
                <w:w w:val="83"/>
                <w:sz w:val="18"/>
              </w:rPr>
              <w:t>i</w:t>
            </w:r>
            <w:r>
              <w:rPr>
                <w:rFonts w:ascii="Microsoft JhengHei" w:hAnsi="Microsoft JhengHei"/>
                <w:b/>
                <w:w w:val="92"/>
                <w:sz w:val="18"/>
              </w:rPr>
              <w:t>n</w:t>
            </w:r>
            <w:r>
              <w:rPr>
                <w:rFonts w:ascii="Microsoft JhengHei" w:hAnsi="Microsoft JhengHei"/>
                <w:b/>
                <w:w w:val="103"/>
                <w:sz w:val="18"/>
              </w:rPr>
              <w:t>a</w:t>
            </w:r>
            <w:r>
              <w:rPr>
                <w:rFonts w:ascii="Microsoft JhengHei" w:hAnsi="Microsoft JhengHei"/>
                <w:b/>
                <w:w w:val="113"/>
                <w:sz w:val="18"/>
              </w:rPr>
              <w:t>.</w:t>
            </w:r>
          </w:p>
        </w:tc>
        <w:tc>
          <w:tcPr>
            <w:tcW w:w="4397" w:type="dxa"/>
            <w:tcBorders>
              <w:top w:val="nil"/>
              <w:bottom w:val="nil"/>
            </w:tcBorders>
          </w:tcPr>
          <w:p w:rsidR="00801AFF" w:rsidRDefault="00801AFF">
            <w:pPr>
              <w:pStyle w:val="TableParagraph"/>
              <w:ind w:left="0"/>
              <w:rPr>
                <w:rFonts w:ascii="Times New Roman"/>
                <w:sz w:val="18"/>
              </w:rPr>
            </w:pPr>
          </w:p>
        </w:tc>
        <w:tc>
          <w:tcPr>
            <w:tcW w:w="2931" w:type="dxa"/>
            <w:vMerge/>
            <w:tcBorders>
              <w:top w:val="nil"/>
            </w:tcBorders>
          </w:tcPr>
          <w:p w:rsidR="00801AFF" w:rsidRDefault="00801AFF">
            <w:pPr>
              <w:rPr>
                <w:sz w:val="2"/>
                <w:szCs w:val="2"/>
              </w:rPr>
            </w:pPr>
          </w:p>
        </w:tc>
      </w:tr>
      <w:tr w:rsidR="00801AFF">
        <w:trPr>
          <w:trHeight w:val="577"/>
        </w:trPr>
        <w:tc>
          <w:tcPr>
            <w:tcW w:w="665" w:type="dxa"/>
            <w:tcBorders>
              <w:top w:val="nil"/>
              <w:bottom w:val="nil"/>
            </w:tcBorders>
          </w:tcPr>
          <w:p w:rsidR="00801AFF" w:rsidRDefault="00801AFF">
            <w:pPr>
              <w:pStyle w:val="TableParagraph"/>
              <w:ind w:left="0"/>
              <w:rPr>
                <w:rFonts w:ascii="Times New Roman"/>
                <w:sz w:val="18"/>
              </w:rPr>
            </w:pPr>
          </w:p>
        </w:tc>
        <w:tc>
          <w:tcPr>
            <w:tcW w:w="5067" w:type="dxa"/>
            <w:tcBorders>
              <w:top w:val="nil"/>
              <w:bottom w:val="nil"/>
            </w:tcBorders>
          </w:tcPr>
          <w:p w:rsidR="00801AFF" w:rsidRDefault="00F83855">
            <w:pPr>
              <w:pStyle w:val="TableParagraph"/>
              <w:spacing w:before="113"/>
              <w:rPr>
                <w:sz w:val="18"/>
              </w:rPr>
            </w:pPr>
            <w:r>
              <w:rPr>
                <w:sz w:val="18"/>
              </w:rPr>
              <w:t>Currently culturing Coho salmon (</w:t>
            </w:r>
            <w:proofErr w:type="spellStart"/>
            <w:r>
              <w:rPr>
                <w:rFonts w:ascii="Arial Unicode MS"/>
                <w:sz w:val="19"/>
              </w:rPr>
              <w:t>Oncorhynchus</w:t>
            </w:r>
            <w:proofErr w:type="spellEnd"/>
            <w:r>
              <w:rPr>
                <w:rFonts w:ascii="Arial Unicode MS"/>
                <w:sz w:val="19"/>
              </w:rPr>
              <w:t xml:space="preserve"> </w:t>
            </w:r>
            <w:proofErr w:type="spellStart"/>
            <w:r>
              <w:rPr>
                <w:rFonts w:ascii="Arial Unicode MS"/>
                <w:sz w:val="19"/>
              </w:rPr>
              <w:t>kisutch</w:t>
            </w:r>
            <w:proofErr w:type="spellEnd"/>
            <w:r>
              <w:rPr>
                <w:sz w:val="18"/>
              </w:rPr>
              <w:t>) and</w:t>
            </w:r>
          </w:p>
        </w:tc>
        <w:tc>
          <w:tcPr>
            <w:tcW w:w="4397" w:type="dxa"/>
            <w:tcBorders>
              <w:top w:val="nil"/>
              <w:bottom w:val="nil"/>
            </w:tcBorders>
          </w:tcPr>
          <w:p w:rsidR="00801AFF" w:rsidRDefault="00801AFF">
            <w:pPr>
              <w:pStyle w:val="TableParagraph"/>
              <w:ind w:left="0"/>
              <w:rPr>
                <w:rFonts w:ascii="Times New Roman"/>
                <w:sz w:val="18"/>
              </w:rPr>
            </w:pPr>
          </w:p>
        </w:tc>
        <w:tc>
          <w:tcPr>
            <w:tcW w:w="2931" w:type="dxa"/>
            <w:vMerge/>
            <w:tcBorders>
              <w:top w:val="nil"/>
            </w:tcBorders>
          </w:tcPr>
          <w:p w:rsidR="00801AFF" w:rsidRDefault="00801AFF">
            <w:pPr>
              <w:rPr>
                <w:sz w:val="2"/>
                <w:szCs w:val="2"/>
              </w:rPr>
            </w:pPr>
          </w:p>
        </w:tc>
      </w:tr>
      <w:tr w:rsidR="00801AFF">
        <w:trPr>
          <w:trHeight w:val="588"/>
        </w:trPr>
        <w:tc>
          <w:tcPr>
            <w:tcW w:w="665" w:type="dxa"/>
            <w:tcBorders>
              <w:top w:val="nil"/>
            </w:tcBorders>
          </w:tcPr>
          <w:p w:rsidR="00801AFF" w:rsidRDefault="00801AFF">
            <w:pPr>
              <w:pStyle w:val="TableParagraph"/>
              <w:ind w:left="0"/>
              <w:rPr>
                <w:rFonts w:ascii="Times New Roman"/>
                <w:sz w:val="18"/>
              </w:rPr>
            </w:pPr>
          </w:p>
        </w:tc>
        <w:tc>
          <w:tcPr>
            <w:tcW w:w="5067" w:type="dxa"/>
            <w:tcBorders>
              <w:top w:val="nil"/>
            </w:tcBorders>
          </w:tcPr>
          <w:p w:rsidR="00801AFF" w:rsidRDefault="00F83855">
            <w:pPr>
              <w:pStyle w:val="TableParagraph"/>
              <w:spacing w:before="112"/>
              <w:rPr>
                <w:sz w:val="18"/>
              </w:rPr>
            </w:pPr>
            <w:r>
              <w:rPr>
                <w:sz w:val="18"/>
              </w:rPr>
              <w:t>white sturgeon (</w:t>
            </w:r>
            <w:proofErr w:type="spellStart"/>
            <w:r>
              <w:rPr>
                <w:rFonts w:ascii="Arial Unicode MS"/>
                <w:sz w:val="19"/>
              </w:rPr>
              <w:t>Acipenser</w:t>
            </w:r>
            <w:proofErr w:type="spellEnd"/>
            <w:r>
              <w:rPr>
                <w:rFonts w:ascii="Arial Unicode MS"/>
                <w:sz w:val="19"/>
              </w:rPr>
              <w:t xml:space="preserve"> </w:t>
            </w:r>
            <w:proofErr w:type="spellStart"/>
            <w:r>
              <w:rPr>
                <w:rFonts w:ascii="Arial Unicode MS"/>
                <w:sz w:val="19"/>
              </w:rPr>
              <w:t>transmontanus</w:t>
            </w:r>
            <w:proofErr w:type="spellEnd"/>
            <w:r>
              <w:rPr>
                <w:sz w:val="18"/>
              </w:rPr>
              <w:t>)</w:t>
            </w:r>
          </w:p>
        </w:tc>
        <w:tc>
          <w:tcPr>
            <w:tcW w:w="4397" w:type="dxa"/>
            <w:tcBorders>
              <w:top w:val="nil"/>
            </w:tcBorders>
          </w:tcPr>
          <w:p w:rsidR="00801AFF" w:rsidRDefault="00801AFF">
            <w:pPr>
              <w:pStyle w:val="TableParagraph"/>
              <w:ind w:left="0"/>
              <w:rPr>
                <w:rFonts w:ascii="Times New Roman"/>
                <w:sz w:val="18"/>
              </w:rPr>
            </w:pPr>
          </w:p>
        </w:tc>
        <w:tc>
          <w:tcPr>
            <w:tcW w:w="2931" w:type="dxa"/>
            <w:vMerge/>
            <w:tcBorders>
              <w:top w:val="nil"/>
            </w:tcBorders>
          </w:tcPr>
          <w:p w:rsidR="00801AFF" w:rsidRDefault="00801AFF">
            <w:pPr>
              <w:rPr>
                <w:sz w:val="2"/>
                <w:szCs w:val="2"/>
              </w:rPr>
            </w:pPr>
          </w:p>
        </w:tc>
      </w:tr>
    </w:tbl>
    <w:p w:rsidR="00801AFF" w:rsidRDefault="00801AFF">
      <w:pPr>
        <w:rPr>
          <w:sz w:val="2"/>
          <w:szCs w:val="2"/>
        </w:rPr>
        <w:sectPr w:rsidR="00801AFF">
          <w:pgSz w:w="15840" w:h="12240" w:orient="landscape"/>
          <w:pgMar w:top="1140" w:right="1260" w:bottom="280" w:left="1240" w:header="720" w:footer="720" w:gutter="0"/>
          <w:cols w:space="720"/>
        </w:sectPr>
      </w:pPr>
    </w:p>
    <w:p w:rsidR="00801AFF" w:rsidRDefault="00801AFF">
      <w:pPr>
        <w:pStyle w:val="a3"/>
        <w:rPr>
          <w:rFonts w:ascii="Times New Roman"/>
          <w:sz w:val="20"/>
        </w:rPr>
      </w:pPr>
    </w:p>
    <w:p w:rsidR="00801AFF" w:rsidRDefault="00801AFF">
      <w:pPr>
        <w:pStyle w:val="a3"/>
        <w:rPr>
          <w:rFonts w:ascii="Times New Roman"/>
          <w:sz w:val="20"/>
        </w:rPr>
      </w:pPr>
    </w:p>
    <w:p w:rsidR="00801AFF" w:rsidRDefault="00801AFF">
      <w:pPr>
        <w:pStyle w:val="a3"/>
        <w:rPr>
          <w:rFonts w:ascii="Times New Roman"/>
          <w:sz w:val="20"/>
        </w:rPr>
      </w:pPr>
    </w:p>
    <w:p w:rsidR="00801AFF" w:rsidRDefault="00801AFF">
      <w:pPr>
        <w:pStyle w:val="a3"/>
        <w:rPr>
          <w:rFonts w:ascii="Times New Roman"/>
          <w:sz w:val="20"/>
        </w:rPr>
      </w:pPr>
    </w:p>
    <w:p w:rsidR="00801AFF" w:rsidRDefault="00801AFF">
      <w:pPr>
        <w:pStyle w:val="a3"/>
        <w:spacing w:after="1"/>
        <w:rPr>
          <w:rFonts w:ascii="Times New Roman"/>
          <w:sz w:val="13"/>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5"/>
        <w:gridCol w:w="5067"/>
        <w:gridCol w:w="4397"/>
        <w:gridCol w:w="2931"/>
      </w:tblGrid>
      <w:tr w:rsidR="00801AFF">
        <w:trPr>
          <w:trHeight w:val="4398"/>
        </w:trPr>
        <w:tc>
          <w:tcPr>
            <w:tcW w:w="665" w:type="dxa"/>
          </w:tcPr>
          <w:p w:rsidR="00801AFF" w:rsidRDefault="00F83855">
            <w:pPr>
              <w:pStyle w:val="TableParagraph"/>
              <w:spacing w:before="29"/>
              <w:ind w:left="100"/>
              <w:rPr>
                <w:rFonts w:ascii="Times New Roman"/>
                <w:sz w:val="20"/>
              </w:rPr>
            </w:pPr>
            <w:r>
              <w:rPr>
                <w:rFonts w:ascii="Times New Roman"/>
                <w:sz w:val="20"/>
              </w:rPr>
              <w:t>6.</w:t>
            </w:r>
          </w:p>
        </w:tc>
        <w:tc>
          <w:tcPr>
            <w:tcW w:w="5067" w:type="dxa"/>
          </w:tcPr>
          <w:p w:rsidR="00801AFF" w:rsidRDefault="00F83855">
            <w:pPr>
              <w:pStyle w:val="TableParagraph"/>
              <w:spacing w:before="125"/>
              <w:rPr>
                <w:rFonts w:ascii="Microsoft JhengHei"/>
                <w:b/>
                <w:sz w:val="18"/>
              </w:rPr>
            </w:pPr>
            <w:r>
              <w:rPr>
                <w:rFonts w:ascii="Microsoft JhengHei"/>
                <w:b/>
                <w:sz w:val="18"/>
              </w:rPr>
              <w:t>South Shore Trading Co. Ltd</w:t>
            </w:r>
          </w:p>
          <w:p w:rsidR="00801AFF" w:rsidRDefault="00F83855">
            <w:pPr>
              <w:pStyle w:val="TableParagraph"/>
              <w:spacing w:before="169"/>
              <w:rPr>
                <w:sz w:val="18"/>
              </w:rPr>
            </w:pPr>
            <w:r>
              <w:rPr>
                <w:w w:val="105"/>
                <w:sz w:val="18"/>
              </w:rPr>
              <w:t xml:space="preserve">36 John A. </w:t>
            </w:r>
            <w:proofErr w:type="spellStart"/>
            <w:r>
              <w:rPr>
                <w:w w:val="105"/>
                <w:sz w:val="18"/>
              </w:rPr>
              <w:t>Trenholm</w:t>
            </w:r>
            <w:proofErr w:type="spellEnd"/>
            <w:r>
              <w:rPr>
                <w:w w:val="105"/>
                <w:sz w:val="18"/>
              </w:rPr>
              <w:t xml:space="preserve"> Road,</w:t>
            </w:r>
          </w:p>
          <w:p w:rsidR="00801AFF" w:rsidRDefault="00F83855">
            <w:pPr>
              <w:pStyle w:val="TableParagraph"/>
              <w:spacing w:before="73"/>
              <w:rPr>
                <w:sz w:val="18"/>
              </w:rPr>
            </w:pPr>
            <w:r>
              <w:rPr>
                <w:w w:val="105"/>
                <w:sz w:val="18"/>
              </w:rPr>
              <w:t>Upper Cape, New Brunswick E4M 2R6</w:t>
            </w:r>
          </w:p>
          <w:p w:rsidR="00801AFF" w:rsidRDefault="00F83855">
            <w:pPr>
              <w:pStyle w:val="TableParagraph"/>
              <w:spacing w:before="161"/>
              <w:rPr>
                <w:rFonts w:ascii="Microsoft JhengHei"/>
                <w:b/>
                <w:sz w:val="18"/>
              </w:rPr>
            </w:pPr>
            <w:r>
              <w:rPr>
                <w:rFonts w:ascii="Microsoft JhengHei"/>
                <w:b/>
                <w:sz w:val="18"/>
              </w:rPr>
              <w:t>Approval number: 2427</w:t>
            </w:r>
          </w:p>
          <w:p w:rsidR="00801AFF" w:rsidRDefault="00801AFF">
            <w:pPr>
              <w:pStyle w:val="TableParagraph"/>
              <w:spacing w:before="1"/>
              <w:ind w:left="0"/>
              <w:rPr>
                <w:rFonts w:ascii="Times New Roman"/>
              </w:rPr>
            </w:pPr>
          </w:p>
          <w:p w:rsidR="00801AFF" w:rsidRDefault="00F83855">
            <w:pPr>
              <w:pStyle w:val="TableParagraph"/>
              <w:spacing w:before="1" w:line="427" w:lineRule="auto"/>
              <w:ind w:right="373"/>
              <w:rPr>
                <w:rFonts w:ascii="Microsoft JhengHei"/>
                <w:b/>
                <w:sz w:val="18"/>
              </w:rPr>
            </w:pPr>
            <w:r>
              <w:rPr>
                <w:rFonts w:ascii="Microsoft JhengHei"/>
                <w:b/>
                <w:sz w:val="18"/>
              </w:rPr>
              <w:t>This</w:t>
            </w:r>
            <w:r>
              <w:rPr>
                <w:rFonts w:ascii="Microsoft JhengHei"/>
                <w:b/>
                <w:spacing w:val="-21"/>
                <w:sz w:val="18"/>
              </w:rPr>
              <w:t xml:space="preserve"> </w:t>
            </w:r>
            <w:r>
              <w:rPr>
                <w:rFonts w:ascii="Microsoft JhengHei"/>
                <w:b/>
                <w:sz w:val="18"/>
              </w:rPr>
              <w:t>establishment</w:t>
            </w:r>
            <w:r>
              <w:rPr>
                <w:rFonts w:ascii="Microsoft JhengHei"/>
                <w:b/>
                <w:spacing w:val="-21"/>
                <w:sz w:val="18"/>
              </w:rPr>
              <w:t xml:space="preserve"> </w:t>
            </w:r>
            <w:r>
              <w:rPr>
                <w:rFonts w:ascii="Microsoft JhengHei"/>
                <w:b/>
                <w:sz w:val="18"/>
              </w:rPr>
              <w:t>is</w:t>
            </w:r>
            <w:r>
              <w:rPr>
                <w:rFonts w:ascii="Microsoft JhengHei"/>
                <w:b/>
                <w:spacing w:val="-20"/>
                <w:sz w:val="18"/>
              </w:rPr>
              <w:t xml:space="preserve"> </w:t>
            </w:r>
            <w:r>
              <w:rPr>
                <w:rFonts w:ascii="Microsoft JhengHei"/>
                <w:b/>
                <w:sz w:val="18"/>
              </w:rPr>
              <w:t>currently</w:t>
            </w:r>
            <w:r>
              <w:rPr>
                <w:rFonts w:ascii="Microsoft JhengHei"/>
                <w:b/>
                <w:spacing w:val="-21"/>
                <w:sz w:val="18"/>
              </w:rPr>
              <w:t xml:space="preserve"> </w:t>
            </w:r>
            <w:r>
              <w:rPr>
                <w:rFonts w:ascii="Microsoft JhengHei"/>
                <w:b/>
                <w:sz w:val="18"/>
              </w:rPr>
              <w:t>approved</w:t>
            </w:r>
            <w:r>
              <w:rPr>
                <w:rFonts w:ascii="Microsoft JhengHei"/>
                <w:b/>
                <w:spacing w:val="-22"/>
                <w:sz w:val="18"/>
              </w:rPr>
              <w:t xml:space="preserve"> </w:t>
            </w:r>
            <w:r>
              <w:rPr>
                <w:rFonts w:ascii="Microsoft JhengHei"/>
                <w:b/>
                <w:sz w:val="18"/>
              </w:rPr>
              <w:t>by</w:t>
            </w:r>
            <w:r>
              <w:rPr>
                <w:rFonts w:ascii="Microsoft JhengHei"/>
                <w:b/>
                <w:spacing w:val="-20"/>
                <w:sz w:val="18"/>
              </w:rPr>
              <w:t xml:space="preserve"> </w:t>
            </w:r>
            <w:r>
              <w:rPr>
                <w:rFonts w:ascii="Microsoft JhengHei"/>
                <w:b/>
                <w:sz w:val="18"/>
              </w:rPr>
              <w:t>CNCA</w:t>
            </w:r>
            <w:r>
              <w:rPr>
                <w:rFonts w:ascii="Microsoft JhengHei"/>
                <w:b/>
                <w:spacing w:val="-22"/>
                <w:sz w:val="18"/>
              </w:rPr>
              <w:t xml:space="preserve"> </w:t>
            </w:r>
            <w:r>
              <w:rPr>
                <w:rFonts w:ascii="Microsoft JhengHei"/>
                <w:b/>
                <w:sz w:val="18"/>
              </w:rPr>
              <w:t>and appears</w:t>
            </w:r>
          </w:p>
          <w:p w:rsidR="00801AFF" w:rsidRDefault="00F83855">
            <w:pPr>
              <w:pStyle w:val="TableParagraph"/>
              <w:spacing w:line="326" w:lineRule="exact"/>
              <w:rPr>
                <w:rFonts w:ascii="Microsoft JhengHei"/>
                <w:b/>
                <w:sz w:val="18"/>
              </w:rPr>
            </w:pPr>
            <w:r>
              <w:rPr>
                <w:rFonts w:ascii="Microsoft JhengHei"/>
                <w:b/>
                <w:sz w:val="18"/>
              </w:rPr>
              <w:t>on the List of Canadian Fish and Seafood Establishments</w:t>
            </w:r>
          </w:p>
          <w:p w:rsidR="00801AFF" w:rsidRDefault="00801AFF">
            <w:pPr>
              <w:pStyle w:val="TableParagraph"/>
              <w:spacing w:before="1"/>
              <w:ind w:left="0"/>
              <w:rPr>
                <w:rFonts w:ascii="Times New Roman"/>
              </w:rPr>
            </w:pPr>
          </w:p>
          <w:p w:rsidR="00801AFF" w:rsidRDefault="00F83855">
            <w:pPr>
              <w:pStyle w:val="TableParagraph"/>
              <w:rPr>
                <w:rFonts w:ascii="Microsoft JhengHei" w:hAnsi="Microsoft JhengHei"/>
                <w:b/>
                <w:sz w:val="18"/>
              </w:rPr>
            </w:pPr>
            <w:r>
              <w:rPr>
                <w:rFonts w:ascii="Microsoft JhengHei" w:hAnsi="Microsoft JhengHei"/>
                <w:b/>
                <w:spacing w:val="-1"/>
                <w:w w:val="96"/>
                <w:sz w:val="18"/>
              </w:rPr>
              <w:t>A</w:t>
            </w:r>
            <w:r>
              <w:rPr>
                <w:rFonts w:ascii="Microsoft JhengHei" w:hAnsi="Microsoft JhengHei"/>
                <w:b/>
                <w:w w:val="89"/>
                <w:sz w:val="18"/>
              </w:rPr>
              <w:t>p</w:t>
            </w:r>
            <w:r>
              <w:rPr>
                <w:rFonts w:ascii="Microsoft JhengHei" w:hAnsi="Microsoft JhengHei"/>
                <w:b/>
                <w:spacing w:val="-1"/>
                <w:w w:val="89"/>
                <w:sz w:val="18"/>
              </w:rPr>
              <w:t>p</w:t>
            </w:r>
            <w:r>
              <w:rPr>
                <w:rFonts w:ascii="Microsoft JhengHei" w:hAnsi="Microsoft JhengHei"/>
                <w:b/>
                <w:spacing w:val="1"/>
                <w:w w:val="87"/>
                <w:sz w:val="18"/>
              </w:rPr>
              <w:t>r</w:t>
            </w:r>
            <w:r>
              <w:rPr>
                <w:rFonts w:ascii="Microsoft JhengHei" w:hAnsi="Microsoft JhengHei"/>
                <w:b/>
                <w:spacing w:val="-1"/>
                <w:w w:val="90"/>
                <w:sz w:val="18"/>
              </w:rPr>
              <w:t>o</w:t>
            </w:r>
            <w:r>
              <w:rPr>
                <w:rFonts w:ascii="Microsoft JhengHei" w:hAnsi="Microsoft JhengHei"/>
                <w:b/>
                <w:spacing w:val="1"/>
                <w:w w:val="96"/>
                <w:sz w:val="18"/>
              </w:rPr>
              <w:t>v</w:t>
            </w:r>
            <w:r>
              <w:rPr>
                <w:rFonts w:ascii="Microsoft JhengHei" w:hAnsi="Microsoft JhengHei"/>
                <w:b/>
                <w:spacing w:val="-1"/>
                <w:w w:val="101"/>
                <w:sz w:val="18"/>
              </w:rPr>
              <w:t>e</w:t>
            </w:r>
            <w:r>
              <w:rPr>
                <w:rFonts w:ascii="Microsoft JhengHei" w:hAnsi="Microsoft JhengHei"/>
                <w:b/>
                <w:w w:val="89"/>
                <w:sz w:val="18"/>
              </w:rPr>
              <w:t>d</w:t>
            </w:r>
            <w:r>
              <w:rPr>
                <w:rFonts w:ascii="Microsoft JhengHei" w:hAnsi="Microsoft JhengHei"/>
                <w:b/>
                <w:spacing w:val="5"/>
                <w:sz w:val="18"/>
              </w:rPr>
              <w:t xml:space="preserve"> </w:t>
            </w:r>
            <w:r>
              <w:rPr>
                <w:rFonts w:ascii="Microsoft JhengHei" w:hAnsi="Microsoft JhengHei"/>
                <w:b/>
                <w:w w:val="79"/>
                <w:sz w:val="18"/>
              </w:rPr>
              <w:t>f</w:t>
            </w:r>
            <w:r>
              <w:rPr>
                <w:rFonts w:ascii="Microsoft JhengHei" w:hAnsi="Microsoft JhengHei"/>
                <w:b/>
                <w:w w:val="90"/>
                <w:sz w:val="18"/>
              </w:rPr>
              <w:t>o</w:t>
            </w:r>
            <w:r>
              <w:rPr>
                <w:rFonts w:ascii="Microsoft JhengHei" w:hAnsi="Microsoft JhengHei"/>
                <w:b/>
                <w:w w:val="87"/>
                <w:sz w:val="18"/>
              </w:rPr>
              <w:t>r</w:t>
            </w:r>
            <w:r>
              <w:rPr>
                <w:rFonts w:ascii="Microsoft JhengHei" w:hAnsi="Microsoft JhengHei"/>
                <w:b/>
                <w:spacing w:val="6"/>
                <w:sz w:val="18"/>
              </w:rPr>
              <w:t xml:space="preserve"> </w:t>
            </w:r>
            <w:r>
              <w:rPr>
                <w:rFonts w:ascii="Microsoft JhengHei" w:hAnsi="Microsoft JhengHei"/>
                <w:b/>
                <w:spacing w:val="-3"/>
                <w:w w:val="124"/>
                <w:sz w:val="18"/>
              </w:rPr>
              <w:t>E</w:t>
            </w:r>
            <w:r>
              <w:rPr>
                <w:rFonts w:ascii="Microsoft JhengHei" w:hAnsi="Microsoft JhengHei"/>
                <w:b/>
                <w:spacing w:val="3"/>
                <w:w w:val="97"/>
                <w:sz w:val="18"/>
              </w:rPr>
              <w:t>x</w:t>
            </w:r>
            <w:r>
              <w:rPr>
                <w:rFonts w:ascii="Microsoft JhengHei" w:hAnsi="Microsoft JhengHei"/>
                <w:b/>
                <w:spacing w:val="-1"/>
                <w:w w:val="89"/>
                <w:sz w:val="18"/>
              </w:rPr>
              <w:t>p</w:t>
            </w:r>
            <w:r>
              <w:rPr>
                <w:rFonts w:ascii="Microsoft JhengHei" w:hAnsi="Microsoft JhengHei"/>
                <w:b/>
                <w:spacing w:val="-1"/>
                <w:w w:val="90"/>
                <w:sz w:val="18"/>
              </w:rPr>
              <w:t>o</w:t>
            </w:r>
            <w:r>
              <w:rPr>
                <w:rFonts w:ascii="Microsoft JhengHei" w:hAnsi="Microsoft JhengHei"/>
                <w:b/>
                <w:spacing w:val="1"/>
                <w:w w:val="87"/>
                <w:sz w:val="18"/>
              </w:rPr>
              <w:t>r</w:t>
            </w:r>
            <w:r>
              <w:rPr>
                <w:rFonts w:ascii="Microsoft JhengHei" w:hAnsi="Microsoft JhengHei"/>
                <w:b/>
                <w:w w:val="75"/>
                <w:sz w:val="18"/>
              </w:rPr>
              <w:t>t</w:t>
            </w:r>
            <w:r>
              <w:rPr>
                <w:rFonts w:ascii="Microsoft JhengHei" w:hAnsi="Microsoft JhengHei"/>
                <w:b/>
                <w:spacing w:val="5"/>
                <w:sz w:val="18"/>
              </w:rPr>
              <w:t xml:space="preserve"> </w:t>
            </w:r>
            <w:r>
              <w:rPr>
                <w:rFonts w:ascii="Microsoft JhengHei" w:hAnsi="Microsoft JhengHei"/>
                <w:b/>
                <w:w w:val="75"/>
                <w:sz w:val="18"/>
              </w:rPr>
              <w:t>t</w:t>
            </w:r>
            <w:r>
              <w:rPr>
                <w:rFonts w:ascii="Microsoft JhengHei" w:hAnsi="Microsoft JhengHei"/>
                <w:b/>
                <w:w w:val="90"/>
                <w:sz w:val="18"/>
              </w:rPr>
              <w:t>o</w:t>
            </w:r>
            <w:r>
              <w:rPr>
                <w:rFonts w:ascii="Microsoft JhengHei" w:hAnsi="Microsoft JhengHei"/>
                <w:b/>
                <w:spacing w:val="5"/>
                <w:sz w:val="18"/>
              </w:rPr>
              <w:t xml:space="preserve"> </w:t>
            </w:r>
            <w:r>
              <w:rPr>
                <w:rFonts w:ascii="Microsoft JhengHei" w:hAnsi="Microsoft JhengHei"/>
                <w:b/>
                <w:spacing w:val="2"/>
                <w:w w:val="75"/>
                <w:sz w:val="18"/>
              </w:rPr>
              <w:t>t</w:t>
            </w:r>
            <w:r>
              <w:rPr>
                <w:rFonts w:ascii="Microsoft JhengHei" w:hAnsi="Microsoft JhengHei"/>
                <w:b/>
                <w:spacing w:val="-1"/>
                <w:w w:val="92"/>
                <w:sz w:val="18"/>
              </w:rPr>
              <w:t>h</w:t>
            </w:r>
            <w:r>
              <w:rPr>
                <w:rFonts w:ascii="Microsoft JhengHei" w:hAnsi="Microsoft JhengHei"/>
                <w:b/>
                <w:w w:val="101"/>
                <w:sz w:val="18"/>
              </w:rPr>
              <w:t>e</w:t>
            </w:r>
            <w:r>
              <w:rPr>
                <w:rFonts w:ascii="Microsoft JhengHei" w:hAnsi="Microsoft JhengHei"/>
                <w:b/>
                <w:spacing w:val="5"/>
                <w:sz w:val="18"/>
              </w:rPr>
              <w:t xml:space="preserve"> </w:t>
            </w:r>
            <w:r>
              <w:rPr>
                <w:rFonts w:ascii="Microsoft JhengHei" w:hAnsi="Microsoft JhengHei"/>
                <w:b/>
                <w:spacing w:val="-1"/>
                <w:w w:val="110"/>
                <w:sz w:val="18"/>
              </w:rPr>
              <w:t>P</w:t>
            </w:r>
            <w:r>
              <w:rPr>
                <w:rFonts w:ascii="Microsoft JhengHei" w:hAnsi="Microsoft JhengHei"/>
                <w:b/>
                <w:w w:val="101"/>
                <w:sz w:val="18"/>
              </w:rPr>
              <w:t>e</w:t>
            </w:r>
            <w:r>
              <w:rPr>
                <w:rFonts w:ascii="Microsoft JhengHei" w:hAnsi="Microsoft JhengHei"/>
                <w:b/>
                <w:w w:val="90"/>
                <w:sz w:val="18"/>
              </w:rPr>
              <w:t>o</w:t>
            </w:r>
            <w:r>
              <w:rPr>
                <w:rFonts w:ascii="Microsoft JhengHei" w:hAnsi="Microsoft JhengHei"/>
                <w:b/>
                <w:spacing w:val="-1"/>
                <w:w w:val="89"/>
                <w:sz w:val="18"/>
              </w:rPr>
              <w:t>p</w:t>
            </w:r>
            <w:r>
              <w:rPr>
                <w:rFonts w:ascii="Microsoft JhengHei" w:hAnsi="Microsoft JhengHei"/>
                <w:b/>
                <w:w w:val="83"/>
                <w:sz w:val="18"/>
              </w:rPr>
              <w:t>l</w:t>
            </w:r>
            <w:r>
              <w:rPr>
                <w:rFonts w:ascii="Microsoft JhengHei" w:hAnsi="Microsoft JhengHei"/>
                <w:b/>
                <w:spacing w:val="-1"/>
                <w:w w:val="101"/>
                <w:sz w:val="18"/>
              </w:rPr>
              <w:t>e</w:t>
            </w:r>
            <w:r>
              <w:rPr>
                <w:rFonts w:ascii="Microsoft JhengHei" w:hAnsi="Microsoft JhengHei"/>
                <w:b/>
                <w:spacing w:val="-1"/>
                <w:w w:val="23"/>
                <w:sz w:val="18"/>
              </w:rPr>
              <w:t>’</w:t>
            </w:r>
            <w:r>
              <w:rPr>
                <w:rFonts w:ascii="Microsoft JhengHei" w:hAnsi="Microsoft JhengHei"/>
                <w:b/>
                <w:w w:val="110"/>
                <w:sz w:val="18"/>
              </w:rPr>
              <w:t>s</w:t>
            </w:r>
            <w:r>
              <w:rPr>
                <w:rFonts w:ascii="Microsoft JhengHei" w:hAnsi="Microsoft JhengHei"/>
                <w:b/>
                <w:spacing w:val="6"/>
                <w:sz w:val="18"/>
              </w:rPr>
              <w:t xml:space="preserve"> </w:t>
            </w:r>
            <w:r>
              <w:rPr>
                <w:rFonts w:ascii="Microsoft JhengHei" w:hAnsi="Microsoft JhengHei"/>
                <w:b/>
                <w:spacing w:val="2"/>
                <w:w w:val="112"/>
                <w:sz w:val="18"/>
              </w:rPr>
              <w:t>R</w:t>
            </w:r>
            <w:r>
              <w:rPr>
                <w:rFonts w:ascii="Microsoft JhengHei" w:hAnsi="Microsoft JhengHei"/>
                <w:b/>
                <w:spacing w:val="-1"/>
                <w:w w:val="101"/>
                <w:sz w:val="18"/>
              </w:rPr>
              <w:t>e</w:t>
            </w:r>
            <w:r>
              <w:rPr>
                <w:rFonts w:ascii="Microsoft JhengHei" w:hAnsi="Microsoft JhengHei"/>
                <w:b/>
                <w:w w:val="89"/>
                <w:sz w:val="18"/>
              </w:rPr>
              <w:t>p</w:t>
            </w:r>
            <w:r>
              <w:rPr>
                <w:rFonts w:ascii="Microsoft JhengHei" w:hAnsi="Microsoft JhengHei"/>
                <w:b/>
                <w:spacing w:val="-1"/>
                <w:w w:val="92"/>
                <w:sz w:val="18"/>
              </w:rPr>
              <w:t>u</w:t>
            </w:r>
            <w:r>
              <w:rPr>
                <w:rFonts w:ascii="Microsoft JhengHei" w:hAnsi="Microsoft JhengHei"/>
                <w:b/>
                <w:w w:val="89"/>
                <w:sz w:val="18"/>
              </w:rPr>
              <w:t>b</w:t>
            </w:r>
            <w:r>
              <w:rPr>
                <w:rFonts w:ascii="Microsoft JhengHei" w:hAnsi="Microsoft JhengHei"/>
                <w:b/>
                <w:spacing w:val="-1"/>
                <w:w w:val="83"/>
                <w:sz w:val="18"/>
              </w:rPr>
              <w:t>li</w:t>
            </w:r>
            <w:r>
              <w:rPr>
                <w:rFonts w:ascii="Microsoft JhengHei" w:hAnsi="Microsoft JhengHei"/>
                <w:b/>
                <w:w w:val="102"/>
                <w:sz w:val="18"/>
              </w:rPr>
              <w:t>c</w:t>
            </w:r>
            <w:r>
              <w:rPr>
                <w:rFonts w:ascii="Microsoft JhengHei" w:hAnsi="Microsoft JhengHei"/>
                <w:b/>
                <w:spacing w:val="6"/>
                <w:sz w:val="18"/>
              </w:rPr>
              <w:t xml:space="preserve"> </w:t>
            </w:r>
            <w:r>
              <w:rPr>
                <w:rFonts w:ascii="Microsoft JhengHei" w:hAnsi="Microsoft JhengHei"/>
                <w:b/>
                <w:spacing w:val="2"/>
                <w:w w:val="90"/>
                <w:sz w:val="18"/>
              </w:rPr>
              <w:t>o</w:t>
            </w:r>
            <w:r>
              <w:rPr>
                <w:rFonts w:ascii="Microsoft JhengHei" w:hAnsi="Microsoft JhengHei"/>
                <w:b/>
                <w:w w:val="79"/>
                <w:sz w:val="18"/>
              </w:rPr>
              <w:t>f</w:t>
            </w:r>
            <w:r>
              <w:rPr>
                <w:rFonts w:ascii="Microsoft JhengHei" w:hAnsi="Microsoft JhengHei"/>
                <w:b/>
                <w:spacing w:val="5"/>
                <w:sz w:val="18"/>
              </w:rPr>
              <w:t xml:space="preserve"> </w:t>
            </w:r>
            <w:r>
              <w:rPr>
                <w:rFonts w:ascii="Microsoft JhengHei" w:hAnsi="Microsoft JhengHei"/>
                <w:b/>
                <w:spacing w:val="-1"/>
                <w:w w:val="112"/>
                <w:sz w:val="18"/>
              </w:rPr>
              <w:t>C</w:t>
            </w:r>
            <w:r>
              <w:rPr>
                <w:rFonts w:ascii="Microsoft JhengHei" w:hAnsi="Microsoft JhengHei"/>
                <w:b/>
                <w:w w:val="92"/>
                <w:sz w:val="18"/>
              </w:rPr>
              <w:t>h</w:t>
            </w:r>
            <w:r>
              <w:rPr>
                <w:rFonts w:ascii="Microsoft JhengHei" w:hAnsi="Microsoft JhengHei"/>
                <w:b/>
                <w:spacing w:val="-1"/>
                <w:w w:val="83"/>
                <w:sz w:val="18"/>
              </w:rPr>
              <w:t>i</w:t>
            </w:r>
            <w:r>
              <w:rPr>
                <w:rFonts w:ascii="Microsoft JhengHei" w:hAnsi="Microsoft JhengHei"/>
                <w:b/>
                <w:w w:val="92"/>
                <w:sz w:val="18"/>
              </w:rPr>
              <w:t>n</w:t>
            </w:r>
            <w:r>
              <w:rPr>
                <w:rFonts w:ascii="Microsoft JhengHei" w:hAnsi="Microsoft JhengHei"/>
                <w:b/>
                <w:w w:val="103"/>
                <w:sz w:val="18"/>
              </w:rPr>
              <w:t>a</w:t>
            </w:r>
            <w:r>
              <w:rPr>
                <w:rFonts w:ascii="Microsoft JhengHei" w:hAnsi="Microsoft JhengHei"/>
                <w:b/>
                <w:w w:val="113"/>
                <w:sz w:val="18"/>
              </w:rPr>
              <w:t>.</w:t>
            </w:r>
          </w:p>
          <w:p w:rsidR="00801AFF" w:rsidRDefault="00F83855">
            <w:pPr>
              <w:pStyle w:val="TableParagraph"/>
              <w:spacing w:before="169"/>
              <w:rPr>
                <w:sz w:val="18"/>
              </w:rPr>
            </w:pPr>
            <w:r>
              <w:rPr>
                <w:w w:val="105"/>
                <w:sz w:val="18"/>
              </w:rPr>
              <w:t>Processing capacity is 250,000 kg/year.</w:t>
            </w:r>
          </w:p>
        </w:tc>
        <w:tc>
          <w:tcPr>
            <w:tcW w:w="4397" w:type="dxa"/>
          </w:tcPr>
          <w:p w:rsidR="00801AFF" w:rsidRDefault="00F83855">
            <w:pPr>
              <w:pStyle w:val="TableParagraph"/>
              <w:spacing w:before="110"/>
              <w:ind w:left="99"/>
              <w:rPr>
                <w:sz w:val="18"/>
              </w:rPr>
            </w:pPr>
            <w:r>
              <w:rPr>
                <w:rFonts w:ascii="Arial Unicode MS"/>
                <w:sz w:val="19"/>
              </w:rPr>
              <w:t xml:space="preserve">Anguilla </w:t>
            </w:r>
            <w:proofErr w:type="spellStart"/>
            <w:r>
              <w:rPr>
                <w:rFonts w:ascii="Arial Unicode MS"/>
                <w:sz w:val="19"/>
              </w:rPr>
              <w:t>rostrata</w:t>
            </w:r>
            <w:proofErr w:type="spellEnd"/>
            <w:r>
              <w:rPr>
                <w:rFonts w:ascii="Arial Unicode MS"/>
                <w:sz w:val="19"/>
              </w:rPr>
              <w:t xml:space="preserve"> </w:t>
            </w:r>
            <w:r>
              <w:rPr>
                <w:sz w:val="18"/>
              </w:rPr>
              <w:t>(American eel)</w:t>
            </w:r>
          </w:p>
          <w:p w:rsidR="00801AFF" w:rsidRDefault="00F83855">
            <w:pPr>
              <w:pStyle w:val="TableParagraph"/>
              <w:spacing w:before="157" w:line="319" w:lineRule="auto"/>
              <w:ind w:left="99" w:right="870"/>
              <w:rPr>
                <w:sz w:val="18"/>
              </w:rPr>
            </w:pPr>
            <w:r>
              <w:rPr>
                <w:w w:val="105"/>
                <w:sz w:val="18"/>
              </w:rPr>
              <w:t>(live juveniles for aquaculture purposes) Wild caught aquatic animals.</w:t>
            </w:r>
          </w:p>
          <w:p w:rsidR="00801AFF" w:rsidRDefault="00F83855">
            <w:pPr>
              <w:pStyle w:val="TableParagraph"/>
              <w:spacing w:before="74" w:line="343" w:lineRule="auto"/>
              <w:ind w:left="99" w:right="158"/>
              <w:rPr>
                <w:sz w:val="18"/>
              </w:rPr>
            </w:pPr>
            <w:r>
              <w:rPr>
                <w:w w:val="105"/>
                <w:sz w:val="18"/>
              </w:rPr>
              <w:t>The</w:t>
            </w:r>
            <w:r>
              <w:rPr>
                <w:spacing w:val="-19"/>
                <w:w w:val="105"/>
                <w:sz w:val="18"/>
              </w:rPr>
              <w:t xml:space="preserve"> </w:t>
            </w:r>
            <w:r>
              <w:rPr>
                <w:w w:val="105"/>
                <w:sz w:val="18"/>
              </w:rPr>
              <w:t>facility</w:t>
            </w:r>
            <w:r>
              <w:rPr>
                <w:spacing w:val="-17"/>
                <w:w w:val="105"/>
                <w:sz w:val="18"/>
              </w:rPr>
              <w:t xml:space="preserve"> </w:t>
            </w:r>
            <w:r>
              <w:rPr>
                <w:w w:val="105"/>
                <w:sz w:val="18"/>
              </w:rPr>
              <w:t>exported</w:t>
            </w:r>
            <w:r>
              <w:rPr>
                <w:spacing w:val="-18"/>
                <w:w w:val="105"/>
                <w:sz w:val="18"/>
              </w:rPr>
              <w:t xml:space="preserve"> </w:t>
            </w:r>
            <w:r>
              <w:rPr>
                <w:w w:val="105"/>
                <w:sz w:val="18"/>
              </w:rPr>
              <w:t>American</w:t>
            </w:r>
            <w:r>
              <w:rPr>
                <w:spacing w:val="-17"/>
                <w:w w:val="105"/>
                <w:sz w:val="18"/>
              </w:rPr>
              <w:t xml:space="preserve"> </w:t>
            </w:r>
            <w:r>
              <w:rPr>
                <w:w w:val="105"/>
                <w:sz w:val="18"/>
              </w:rPr>
              <w:t>eel</w:t>
            </w:r>
            <w:r>
              <w:rPr>
                <w:spacing w:val="-19"/>
                <w:w w:val="105"/>
                <w:sz w:val="18"/>
              </w:rPr>
              <w:t xml:space="preserve"> </w:t>
            </w:r>
            <w:r>
              <w:rPr>
                <w:w w:val="105"/>
                <w:sz w:val="18"/>
              </w:rPr>
              <w:t>(</w:t>
            </w:r>
            <w:r>
              <w:rPr>
                <w:rFonts w:ascii="Arial Unicode MS"/>
                <w:w w:val="105"/>
                <w:sz w:val="19"/>
              </w:rPr>
              <w:t>Anguilla</w:t>
            </w:r>
            <w:r>
              <w:rPr>
                <w:rFonts w:ascii="Arial Unicode MS"/>
                <w:spacing w:val="-25"/>
                <w:w w:val="105"/>
                <w:sz w:val="19"/>
              </w:rPr>
              <w:t xml:space="preserve"> </w:t>
            </w:r>
            <w:proofErr w:type="spellStart"/>
            <w:r>
              <w:rPr>
                <w:rFonts w:ascii="Arial Unicode MS"/>
                <w:w w:val="105"/>
                <w:sz w:val="19"/>
              </w:rPr>
              <w:t>rostrata</w:t>
            </w:r>
            <w:proofErr w:type="spellEnd"/>
            <w:r>
              <w:rPr>
                <w:w w:val="105"/>
                <w:sz w:val="18"/>
              </w:rPr>
              <w:t>) juveniles for culture to China in</w:t>
            </w:r>
            <w:r>
              <w:rPr>
                <w:spacing w:val="-10"/>
                <w:w w:val="105"/>
                <w:sz w:val="18"/>
              </w:rPr>
              <w:t xml:space="preserve"> </w:t>
            </w:r>
            <w:r>
              <w:rPr>
                <w:w w:val="105"/>
                <w:sz w:val="18"/>
              </w:rPr>
              <w:t>2017.</w:t>
            </w:r>
          </w:p>
        </w:tc>
        <w:tc>
          <w:tcPr>
            <w:tcW w:w="2931" w:type="dxa"/>
          </w:tcPr>
          <w:p w:rsidR="00801AFF" w:rsidRDefault="00F83855">
            <w:pPr>
              <w:pStyle w:val="TableParagraph"/>
              <w:spacing w:before="37" w:line="321" w:lineRule="auto"/>
              <w:ind w:left="99" w:right="706"/>
              <w:rPr>
                <w:sz w:val="18"/>
              </w:rPr>
            </w:pPr>
            <w:r>
              <w:rPr>
                <w:w w:val="105"/>
                <w:sz w:val="18"/>
              </w:rPr>
              <w:t>Copies of recent tests available. See attachment “2017.06.09 ROA summary 2017-G0099 - South Shore Trading - IPN &amp; VHS”</w:t>
            </w:r>
          </w:p>
        </w:tc>
      </w:tr>
    </w:tbl>
    <w:p w:rsidR="00F83855" w:rsidRDefault="00F83855"/>
    <w:sectPr w:rsidR="00F83855">
      <w:pgSz w:w="15840" w:h="12240" w:orient="landscape"/>
      <w:pgMar w:top="1140" w:right="1260" w:bottom="280" w:left="12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5F4" w:rsidRDefault="005035F4" w:rsidP="003B6011">
      <w:r>
        <w:separator/>
      </w:r>
    </w:p>
  </w:endnote>
  <w:endnote w:type="continuationSeparator" w:id="0">
    <w:p w:rsidR="005035F4" w:rsidRDefault="005035F4" w:rsidP="003B6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Microsoft JhengHei">
    <w:altName w:val="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5F4" w:rsidRDefault="005035F4" w:rsidP="003B6011">
      <w:r>
        <w:separator/>
      </w:r>
    </w:p>
  </w:footnote>
  <w:footnote w:type="continuationSeparator" w:id="0">
    <w:p w:rsidR="005035F4" w:rsidRDefault="005035F4" w:rsidP="003B60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011" w:rsidRDefault="003B6011" w:rsidP="003B6011">
    <w:pPr>
      <w:pStyle w:val="a5"/>
      <w:jc w:val="right"/>
    </w:pPr>
    <w:proofErr w:type="gramStart"/>
    <w:r w:rsidRPr="003B6011">
      <w:t>registry@foodgacc.com  +</w:t>
    </w:r>
    <w:proofErr w:type="gramEnd"/>
    <w:r w:rsidRPr="003B6011">
      <w:t>86-18911244880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9F32A4"/>
    <w:multiLevelType w:val="hybridMultilevel"/>
    <w:tmpl w:val="128E117E"/>
    <w:lvl w:ilvl="0" w:tplc="8F68105C">
      <w:numFmt w:val="bullet"/>
      <w:lvlText w:val="-"/>
      <w:lvlJc w:val="left"/>
      <w:pPr>
        <w:ind w:left="99" w:hanging="101"/>
      </w:pPr>
      <w:rPr>
        <w:rFonts w:ascii="Calibri" w:eastAsia="Calibri" w:hAnsi="Calibri" w:cs="Calibri" w:hint="default"/>
        <w:w w:val="104"/>
        <w:sz w:val="18"/>
        <w:szCs w:val="18"/>
      </w:rPr>
    </w:lvl>
    <w:lvl w:ilvl="1" w:tplc="02220DC4">
      <w:numFmt w:val="bullet"/>
      <w:lvlText w:val="•"/>
      <w:lvlJc w:val="left"/>
      <w:pPr>
        <w:ind w:left="382" w:hanging="101"/>
      </w:pPr>
      <w:rPr>
        <w:rFonts w:hint="default"/>
      </w:rPr>
    </w:lvl>
    <w:lvl w:ilvl="2" w:tplc="57908A10">
      <w:numFmt w:val="bullet"/>
      <w:lvlText w:val="•"/>
      <w:lvlJc w:val="left"/>
      <w:pPr>
        <w:ind w:left="664" w:hanging="101"/>
      </w:pPr>
      <w:rPr>
        <w:rFonts w:hint="default"/>
      </w:rPr>
    </w:lvl>
    <w:lvl w:ilvl="3" w:tplc="03424210">
      <w:numFmt w:val="bullet"/>
      <w:lvlText w:val="•"/>
      <w:lvlJc w:val="left"/>
      <w:pPr>
        <w:ind w:left="946" w:hanging="101"/>
      </w:pPr>
      <w:rPr>
        <w:rFonts w:hint="default"/>
      </w:rPr>
    </w:lvl>
    <w:lvl w:ilvl="4" w:tplc="BB041220">
      <w:numFmt w:val="bullet"/>
      <w:lvlText w:val="•"/>
      <w:lvlJc w:val="left"/>
      <w:pPr>
        <w:ind w:left="1228" w:hanging="101"/>
      </w:pPr>
      <w:rPr>
        <w:rFonts w:hint="default"/>
      </w:rPr>
    </w:lvl>
    <w:lvl w:ilvl="5" w:tplc="C742B0F4">
      <w:numFmt w:val="bullet"/>
      <w:lvlText w:val="•"/>
      <w:lvlJc w:val="left"/>
      <w:pPr>
        <w:ind w:left="1510" w:hanging="101"/>
      </w:pPr>
      <w:rPr>
        <w:rFonts w:hint="default"/>
      </w:rPr>
    </w:lvl>
    <w:lvl w:ilvl="6" w:tplc="FF5C0B10">
      <w:numFmt w:val="bullet"/>
      <w:lvlText w:val="•"/>
      <w:lvlJc w:val="left"/>
      <w:pPr>
        <w:ind w:left="1792" w:hanging="101"/>
      </w:pPr>
      <w:rPr>
        <w:rFonts w:hint="default"/>
      </w:rPr>
    </w:lvl>
    <w:lvl w:ilvl="7" w:tplc="E85EFA14">
      <w:numFmt w:val="bullet"/>
      <w:lvlText w:val="•"/>
      <w:lvlJc w:val="left"/>
      <w:pPr>
        <w:ind w:left="2074" w:hanging="101"/>
      </w:pPr>
      <w:rPr>
        <w:rFonts w:hint="default"/>
      </w:rPr>
    </w:lvl>
    <w:lvl w:ilvl="8" w:tplc="6B726CCE">
      <w:numFmt w:val="bullet"/>
      <w:lvlText w:val="•"/>
      <w:lvlJc w:val="left"/>
      <w:pPr>
        <w:ind w:left="2356" w:hanging="10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AFF"/>
    <w:rsid w:val="003B6011"/>
    <w:rsid w:val="005035F4"/>
    <w:rsid w:val="00801AFF"/>
    <w:rsid w:val="00BC707F"/>
    <w:rsid w:val="00CE0F5E"/>
    <w:rsid w:val="00F83855"/>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Arial Unicode MS" w:eastAsia="Arial Unicode MS" w:hAnsi="Arial Unicode MS" w:cs="Arial Unicode MS"/>
      <w:sz w:val="41"/>
      <w:szCs w:val="41"/>
    </w:rPr>
  </w:style>
  <w:style w:type="paragraph" w:styleId="a4">
    <w:name w:val="List Paragraph"/>
    <w:basedOn w:val="a"/>
    <w:uiPriority w:val="1"/>
    <w:qFormat/>
  </w:style>
  <w:style w:type="paragraph" w:customStyle="1" w:styleId="TableParagraph">
    <w:name w:val="Table Paragraph"/>
    <w:basedOn w:val="a"/>
    <w:uiPriority w:val="1"/>
    <w:qFormat/>
    <w:pPr>
      <w:ind w:left="102"/>
    </w:pPr>
  </w:style>
  <w:style w:type="paragraph" w:styleId="a5">
    <w:name w:val="header"/>
    <w:basedOn w:val="a"/>
    <w:link w:val="Char"/>
    <w:uiPriority w:val="99"/>
    <w:unhideWhenUsed/>
    <w:rsid w:val="003B60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3B6011"/>
    <w:rPr>
      <w:rFonts w:ascii="Calibri" w:eastAsia="Calibri" w:hAnsi="Calibri" w:cs="Calibri"/>
      <w:sz w:val="18"/>
      <w:szCs w:val="18"/>
    </w:rPr>
  </w:style>
  <w:style w:type="paragraph" w:styleId="a6">
    <w:name w:val="footer"/>
    <w:basedOn w:val="a"/>
    <w:link w:val="Char0"/>
    <w:uiPriority w:val="99"/>
    <w:unhideWhenUsed/>
    <w:rsid w:val="003B6011"/>
    <w:pPr>
      <w:tabs>
        <w:tab w:val="center" w:pos="4153"/>
        <w:tab w:val="right" w:pos="8306"/>
      </w:tabs>
      <w:snapToGrid w:val="0"/>
    </w:pPr>
    <w:rPr>
      <w:sz w:val="18"/>
      <w:szCs w:val="18"/>
    </w:rPr>
  </w:style>
  <w:style w:type="character" w:customStyle="1" w:styleId="Char0">
    <w:name w:val="页脚 Char"/>
    <w:basedOn w:val="a0"/>
    <w:link w:val="a6"/>
    <w:uiPriority w:val="99"/>
    <w:rsid w:val="003B6011"/>
    <w:rPr>
      <w:rFonts w:ascii="Calibri" w:eastAsia="Calibri" w:hAnsi="Calibri" w:cs="Calibr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Arial Unicode MS" w:eastAsia="Arial Unicode MS" w:hAnsi="Arial Unicode MS" w:cs="Arial Unicode MS"/>
      <w:sz w:val="41"/>
      <w:szCs w:val="41"/>
    </w:rPr>
  </w:style>
  <w:style w:type="paragraph" w:styleId="a4">
    <w:name w:val="List Paragraph"/>
    <w:basedOn w:val="a"/>
    <w:uiPriority w:val="1"/>
    <w:qFormat/>
  </w:style>
  <w:style w:type="paragraph" w:customStyle="1" w:styleId="TableParagraph">
    <w:name w:val="Table Paragraph"/>
    <w:basedOn w:val="a"/>
    <w:uiPriority w:val="1"/>
    <w:qFormat/>
    <w:pPr>
      <w:ind w:left="102"/>
    </w:pPr>
  </w:style>
  <w:style w:type="paragraph" w:styleId="a5">
    <w:name w:val="header"/>
    <w:basedOn w:val="a"/>
    <w:link w:val="Char"/>
    <w:uiPriority w:val="99"/>
    <w:unhideWhenUsed/>
    <w:rsid w:val="003B60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3B6011"/>
    <w:rPr>
      <w:rFonts w:ascii="Calibri" w:eastAsia="Calibri" w:hAnsi="Calibri" w:cs="Calibri"/>
      <w:sz w:val="18"/>
      <w:szCs w:val="18"/>
    </w:rPr>
  </w:style>
  <w:style w:type="paragraph" w:styleId="a6">
    <w:name w:val="footer"/>
    <w:basedOn w:val="a"/>
    <w:link w:val="Char0"/>
    <w:uiPriority w:val="99"/>
    <w:unhideWhenUsed/>
    <w:rsid w:val="003B6011"/>
    <w:pPr>
      <w:tabs>
        <w:tab w:val="center" w:pos="4153"/>
        <w:tab w:val="right" w:pos="8306"/>
      </w:tabs>
      <w:snapToGrid w:val="0"/>
    </w:pPr>
    <w:rPr>
      <w:sz w:val="18"/>
      <w:szCs w:val="18"/>
    </w:rPr>
  </w:style>
  <w:style w:type="character" w:customStyle="1" w:styleId="Char0">
    <w:name w:val="页脚 Char"/>
    <w:basedOn w:val="a0"/>
    <w:link w:val="a6"/>
    <w:uiPriority w:val="99"/>
    <w:rsid w:val="003B6011"/>
    <w:rPr>
      <w:rFonts w:ascii="Calibri" w:eastAsia="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690</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Microsoft Word - CFIA_ACIA-#10462863-v1-Registered_exporters_of_live_aquatic_animals_including_gametes_and_gerplasm_for_culture</vt:lpstr>
    </vt:vector>
  </TitlesOfParts>
  <Company>DFATD-MAECD</Company>
  <LinksUpToDate>false</LinksUpToDate>
  <CharactersWithSpaces>4620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CFIA_ACIA-#10462863-v1-Registered_exporters_of_live_aquatic_animals_including_gametes_and_gerplasm_for_culture</dc:title>
  <dc:creator>langletm</dc:creator>
  <cp:lastModifiedBy>admin</cp:lastModifiedBy>
  <cp:revision>4</cp:revision>
  <dcterms:created xsi:type="dcterms:W3CDTF">2019-03-07T08:24:00Z</dcterms:created>
  <dcterms:modified xsi:type="dcterms:W3CDTF">2023-03-31T12:43:00Z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2019-02-28T00:00:00Z</vt:filetime>
  </property>
  <property fmtid="{D5CDD505-2E9C-101B-9397-08002B2CF9AE}" pid="3" name="Creator">
    <vt:lpwstr>PScript5.dll Version 5.2.2</vt:lpwstr>
  </property>
  <property fmtid="{D5CDD505-2E9C-101B-9397-08002B2CF9AE}" pid="4" name="LastSaved">
    <vt:filetime>2019-03-07T00:00:00Z</vt:filetime>
  </property>
</Properties>
</file>