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DC" w:rsidRDefault="001821DC">
      <w:pPr>
        <w:rPr>
          <w:rFonts w:ascii="方正仿宋简体" w:eastAsia="方正仿宋简体"/>
        </w:rPr>
      </w:pPr>
      <w:bookmarkStart w:id="0" w:name="_GoBack"/>
      <w:bookmarkEnd w:id="0"/>
    </w:p>
    <w:p w:rsidR="001821DC" w:rsidRDefault="0047039A">
      <w:pPr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美国输华禽源性肥料注册企业名单</w:t>
      </w:r>
    </w:p>
    <w:p w:rsidR="001821DC" w:rsidRDefault="001821DC">
      <w:pPr>
        <w:rPr>
          <w:rFonts w:ascii="方正仿宋简体" w:eastAsia="方正仿宋简体"/>
        </w:rPr>
      </w:pPr>
    </w:p>
    <w:tbl>
      <w:tblPr>
        <w:tblW w:w="13471" w:type="dxa"/>
        <w:jc w:val="center"/>
        <w:tblInd w:w="-4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699"/>
        <w:gridCol w:w="2687"/>
        <w:gridCol w:w="2409"/>
        <w:gridCol w:w="5089"/>
      </w:tblGrid>
      <w:tr w:rsidR="001821DC">
        <w:trPr>
          <w:trHeight w:val="1086"/>
          <w:jc w:val="center"/>
        </w:trPr>
        <w:tc>
          <w:tcPr>
            <w:tcW w:w="1587" w:type="dxa"/>
            <w:vAlign w:val="center"/>
          </w:tcPr>
          <w:p w:rsidR="001821DC" w:rsidRDefault="0047039A">
            <w:pPr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美国APHIS</w:t>
            </w:r>
          </w:p>
          <w:p w:rsidR="001821DC" w:rsidRDefault="0047039A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批准编号</w:t>
            </w:r>
          </w:p>
        </w:tc>
        <w:tc>
          <w:tcPr>
            <w:tcW w:w="1699" w:type="dxa"/>
            <w:vAlign w:val="center"/>
          </w:tcPr>
          <w:p w:rsidR="001821DC" w:rsidRDefault="0047039A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公司名称</w:t>
            </w:r>
          </w:p>
        </w:tc>
        <w:tc>
          <w:tcPr>
            <w:tcW w:w="2687" w:type="dxa"/>
            <w:vAlign w:val="center"/>
          </w:tcPr>
          <w:p w:rsidR="001821DC" w:rsidRDefault="0047039A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公司地址</w:t>
            </w:r>
          </w:p>
        </w:tc>
        <w:tc>
          <w:tcPr>
            <w:tcW w:w="2409" w:type="dxa"/>
            <w:vAlign w:val="center"/>
          </w:tcPr>
          <w:p w:rsidR="001821DC" w:rsidRDefault="0047039A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5089" w:type="dxa"/>
            <w:vAlign w:val="center"/>
          </w:tcPr>
          <w:p w:rsidR="001821DC" w:rsidRDefault="0047039A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产品范围</w:t>
            </w:r>
          </w:p>
        </w:tc>
      </w:tr>
      <w:tr w:rsidR="001821DC">
        <w:trPr>
          <w:jc w:val="center"/>
        </w:trPr>
        <w:tc>
          <w:tcPr>
            <w:tcW w:w="1587" w:type="dxa"/>
            <w:vAlign w:val="center"/>
          </w:tcPr>
          <w:p w:rsidR="001821DC" w:rsidRDefault="0047039A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MN-MAN-001</w:t>
            </w:r>
          </w:p>
        </w:tc>
        <w:tc>
          <w:tcPr>
            <w:tcW w:w="1699" w:type="dxa"/>
            <w:vAlign w:val="center"/>
          </w:tcPr>
          <w:p w:rsidR="001821DC" w:rsidRDefault="0047039A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Sustane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Natural Fertilizer, </w:t>
            </w:r>
            <w:proofErr w:type="spellStart"/>
            <w:r>
              <w:rPr>
                <w:rFonts w:hint="eastAsia"/>
                <w:sz w:val="24"/>
                <w:szCs w:val="24"/>
              </w:rPr>
              <w:t>inc.</w:t>
            </w:r>
            <w:proofErr w:type="spellEnd"/>
          </w:p>
        </w:tc>
        <w:tc>
          <w:tcPr>
            <w:tcW w:w="2687" w:type="dxa"/>
            <w:vAlign w:val="center"/>
          </w:tcPr>
          <w:p w:rsidR="001821DC" w:rsidRDefault="0047039A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310 Holiday Avenue, Cannon Falls, Minnesota 55009 USA</w:t>
            </w:r>
          </w:p>
        </w:tc>
        <w:tc>
          <w:tcPr>
            <w:tcW w:w="2409" w:type="dxa"/>
            <w:vAlign w:val="center"/>
          </w:tcPr>
          <w:p w:rsidR="001821DC" w:rsidRDefault="004703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 (800) 352 9245 +1 (507) 263 3003</w:t>
            </w:r>
          </w:p>
          <w:p w:rsidR="001821DC" w:rsidRDefault="004703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Fax: +1 (507) 263 3029</w:t>
            </w:r>
          </w:p>
          <w:p w:rsidR="001821DC" w:rsidRDefault="0047039A"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E-mail: </w:t>
            </w:r>
            <w:r>
              <w:rPr>
                <w:sz w:val="24"/>
                <w:szCs w:val="24"/>
              </w:rPr>
              <w:t>craigh@sustane.com</w:t>
            </w:r>
          </w:p>
        </w:tc>
        <w:tc>
          <w:tcPr>
            <w:tcW w:w="5089" w:type="dxa"/>
          </w:tcPr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(1)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Bolster Plant Growth Supplement 0-0-0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(2)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All Natural Organic Granulated Slow Release Fertilizer 2-3-3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(3)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All Natural Organic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Fetilizer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3-7-4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(4)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Bolster Granular Plus 3 Fe Fine Grade 4-4-4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(5)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All Natural Landscapers Choice 4-6-4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(6)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All Natural Plant Food 4-6-4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(7)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All Natural Granulated Slow Release Nitrogen Fertilizer 5-2-4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(8)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Plus Fe Natural Based Granulated Slow Release Nitrogen Fertilizer 5-2-10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(9)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Hi-K Fairway (150 SGN) 7-2-20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(10)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All Natural Granulated Slow Release Nitrogen 8-2-4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(11)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All Natural Plant Food 8-2-4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(12)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Plus Fe Natural Based Granulated Slow Release Nitrogen Fertilizer 10-2-10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(13)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90-Day Controlled Release Fertilizer 12-12-12</w:t>
            </w:r>
          </w:p>
          <w:p w:rsidR="001821DC" w:rsidRDefault="004703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(14)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180-Day Controlled Release Fertilizer 16-4-8</w:t>
            </w:r>
          </w:p>
          <w:p w:rsidR="001821DC" w:rsidRDefault="0047039A">
            <w:pPr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  <w:szCs w:val="21"/>
              </w:rPr>
              <w:t>(15)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Sustane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Professional Root Zone Feeder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Paks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16-4-8</w:t>
            </w:r>
          </w:p>
        </w:tc>
      </w:tr>
    </w:tbl>
    <w:p w:rsidR="001821DC" w:rsidRDefault="001821DC">
      <w:pPr>
        <w:rPr>
          <w:rFonts w:ascii="方正仿宋简体" w:eastAsia="方正仿宋简体"/>
          <w:sz w:val="24"/>
          <w:szCs w:val="24"/>
        </w:rPr>
      </w:pPr>
    </w:p>
    <w:sectPr w:rsidR="001821DC" w:rsidSect="001821DC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EF" w:rsidRDefault="00A705EF" w:rsidP="00650405">
      <w:r>
        <w:separator/>
      </w:r>
    </w:p>
  </w:endnote>
  <w:endnote w:type="continuationSeparator" w:id="0">
    <w:p w:rsidR="00A705EF" w:rsidRDefault="00A705EF" w:rsidP="0065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EF" w:rsidRDefault="00A705EF" w:rsidP="00650405">
      <w:r>
        <w:separator/>
      </w:r>
    </w:p>
  </w:footnote>
  <w:footnote w:type="continuationSeparator" w:id="0">
    <w:p w:rsidR="00A705EF" w:rsidRDefault="00A705EF" w:rsidP="00650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681" w:rsidRDefault="00261681" w:rsidP="00261681">
    <w:pPr>
      <w:pStyle w:val="a3"/>
      <w:jc w:val="right"/>
    </w:pPr>
    <w:proofErr w:type="gramStart"/>
    <w:r w:rsidRPr="00261681">
      <w:t>registry@foodgacc.com  +</w:t>
    </w:r>
    <w:proofErr w:type="gramEnd"/>
    <w:r w:rsidRPr="00261681">
      <w:t>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1DC"/>
    <w:rsid w:val="001821DC"/>
    <w:rsid w:val="00261681"/>
    <w:rsid w:val="0047039A"/>
    <w:rsid w:val="00650405"/>
    <w:rsid w:val="00A7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D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0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040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650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040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953</Characters>
  <Application>Microsoft Office Word</Application>
  <DocSecurity>0</DocSecurity>
  <Lines>7</Lines>
  <Paragraphs>2</Paragraphs>
  <ScaleCrop>false</ScaleCrop>
  <Company>Lenovo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美国输华禽源性肥料注册企业名单</dc:title>
  <dc:creator>aqsiq</dc:creator>
  <cp:lastModifiedBy>admin</cp:lastModifiedBy>
  <cp:revision>3</cp:revision>
  <dcterms:created xsi:type="dcterms:W3CDTF">2019-10-12T08:33:00Z</dcterms:created>
  <dcterms:modified xsi:type="dcterms:W3CDTF">2023-03-28T10:49:00Z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